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i/>
          <w:i/>
          <w:iCs/>
          <w:sz w:val="40"/>
          <w:szCs w:val="40"/>
          <w:u w:val="single"/>
        </w:rPr>
      </w:pPr>
      <w:r>
        <w:rPr>
          <w:b/>
          <w:bCs/>
          <w:i/>
          <w:iCs/>
          <w:sz w:val="40"/>
          <w:szCs w:val="40"/>
          <w:u w:val="single"/>
        </w:rPr>
        <w:t>Rubrics (3X4)</w:t>
      </w:r>
      <w:r>
        <w:rPr>
          <w:b/>
          <w:bCs/>
          <w:i/>
          <w:iCs/>
          <w:sz w:val="40"/>
          <w:szCs w:val="40"/>
          <w:u w:val="none"/>
        </w:rPr>
        <w:t xml:space="preserve">                   Topic:</w:t>
      </w:r>
      <w:r>
        <w:rPr>
          <w:b/>
          <w:bCs/>
          <w:i/>
          <w:iCs/>
          <w:sz w:val="40"/>
          <w:szCs w:val="40"/>
          <w:u w:val="single"/>
        </w:rPr>
        <w:t xml:space="preserve">                                       </w:t>
      </w:r>
      <w:r>
        <w:rPr>
          <w:b/>
          <w:bCs/>
          <w:i/>
          <w:iCs/>
          <w:sz w:val="40"/>
          <w:szCs w:val="40"/>
          <w:u w:val="none"/>
        </w:rPr>
        <w:t xml:space="preserve">    Name:</w:t>
      </w:r>
      <w:r>
        <w:rPr>
          <w:b/>
          <w:bCs/>
          <w:i/>
          <w:iCs/>
          <w:sz w:val="40"/>
          <w:szCs w:val="40"/>
          <w:u w:val="single"/>
        </w:rPr>
        <w:t xml:space="preserve">                                      </w:t>
      </w:r>
    </w:p>
    <w:p>
      <w:pPr>
        <w:pStyle w:val="Normal"/>
        <w:rPr>
          <w:b w:val="false"/>
          <w:b w:val="false"/>
          <w:bCs w:val="false"/>
          <w:i w:val="false"/>
          <w:i w:val="false"/>
          <w:iCs w:val="false"/>
          <w:sz w:val="32"/>
          <w:szCs w:val="32"/>
          <w:u w:val="none"/>
        </w:rPr>
      </w:pPr>
      <w:r>
        <w:rPr>
          <w:b w:val="false"/>
          <w:bCs w:val="false"/>
          <w:i w:val="false"/>
          <w:iCs w:val="false"/>
          <w:sz w:val="32"/>
          <w:szCs w:val="32"/>
          <w:u w:val="none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33020</wp:posOffset>
                </wp:positionH>
                <wp:positionV relativeFrom="paragraph">
                  <wp:posOffset>441325</wp:posOffset>
                </wp:positionV>
                <wp:extent cx="1838960" cy="41021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160" cy="40968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0.85pt,19.4pt" to="145.55pt,51.6pt" stroked="t" style="position:absolute">
                <v:stroke color="black" joinstyle="round" endcap="flat"/>
                <v:fill o:detectmouseclick="t" on="false"/>
              </v:line>
            </w:pict>
          </mc:Fallback>
        </mc:AlternateContent>
      </w:r>
    </w:p>
    <w:tbl>
      <w:tblPr>
        <w:tblW w:w="14569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2894"/>
        <w:gridCol w:w="2932"/>
        <w:gridCol w:w="2914"/>
        <w:gridCol w:w="2914"/>
        <w:gridCol w:w="2915"/>
      </w:tblGrid>
      <w:tr>
        <w:trPr/>
        <w:tc>
          <w:tcPr>
            <w:tcW w:w="2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Aspects</w:t>
            </w:r>
          </w:p>
          <w:p>
            <w:pPr>
              <w:pStyle w:val="TableContent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Rating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  <w:tc>
          <w:tcPr>
            <w:tcW w:w="2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  <w:tc>
          <w:tcPr>
            <w:tcW w:w="2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  <w:tc>
          <w:tcPr>
            <w:tcW w:w="2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</w:tr>
      <w:tr>
        <w:trPr/>
        <w:tc>
          <w:tcPr>
            <w:tcW w:w="289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  <w:t>Poor</w:t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36"/>
                <w:szCs w:val="36"/>
              </w:rPr>
            </w:pPr>
            <w:r>
              <w:rPr>
                <w:b/>
                <w:bCs/>
                <w:i/>
                <w:iCs/>
                <w:sz w:val="36"/>
                <w:szCs w:val="36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  <w:tc>
          <w:tcPr>
            <w:tcW w:w="293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</w:tr>
      <w:tr>
        <w:trPr/>
        <w:tc>
          <w:tcPr>
            <w:tcW w:w="289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  <w:t>Good</w:t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36"/>
                <w:szCs w:val="36"/>
              </w:rPr>
            </w:pPr>
            <w:r>
              <w:rPr>
                <w:b/>
                <w:bCs/>
                <w:i/>
                <w:iCs/>
                <w:sz w:val="36"/>
                <w:szCs w:val="36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  <w:tc>
          <w:tcPr>
            <w:tcW w:w="293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</w:tr>
      <w:tr>
        <w:trPr/>
        <w:tc>
          <w:tcPr>
            <w:tcW w:w="289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  <w:t>Excellent</w:t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36"/>
                <w:szCs w:val="36"/>
              </w:rPr>
            </w:pPr>
            <w:r>
              <w:rPr>
                <w:b/>
                <w:bCs/>
                <w:i/>
                <w:iCs/>
                <w:sz w:val="36"/>
                <w:szCs w:val="36"/>
              </w:rPr>
            </w:r>
          </w:p>
          <w:p>
            <w:pPr>
              <w:pStyle w:val="TableContents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</w:r>
          </w:p>
        </w:tc>
        <w:tc>
          <w:tcPr>
            <w:tcW w:w="293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2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</w:tr>
    </w:tbl>
    <w:p>
      <w:pPr>
        <w:pStyle w:val="Normal"/>
        <w:rPr>
          <w:b w:val="false"/>
          <w:b w:val="false"/>
          <w:bCs w:val="false"/>
          <w:i w:val="false"/>
          <w:i w:val="false"/>
          <w:iCs w:val="false"/>
          <w:sz w:val="40"/>
          <w:szCs w:val="40"/>
          <w:u w:val="none"/>
        </w:rPr>
      </w:pPr>
      <w:r>
        <w:rPr>
          <w:b w:val="false"/>
          <w:bCs w:val="false"/>
          <w:i w:val="false"/>
          <w:iCs w:val="false"/>
          <w:sz w:val="40"/>
          <w:szCs w:val="40"/>
          <w:u w:val="none"/>
        </w:rPr>
      </w:r>
    </w:p>
    <w:sectPr>
      <w:type w:val="nextPage"/>
      <w:pgSz w:orient="landscape" w:w="16837" w:h="11905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9</Words>
  <CharactersWithSpaces>203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2023-09-03T21:12:56Z</dcterms:created>
  <dc:creator/>
  <dc:description>Can be used for teaching what is expected in an assignment.</dc:description>
  <cp:keywords>Rubric Graphic Organizer planning assessment</cp:keywords>
  <dc:language>en-US</dc:language>
  <cp:lastModifiedBy/>
  <cp:revision>1</cp:revision>
  <dc:subject>Writing</dc:subject>
  <dc:title>3X4 Rubric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http://www.openoffice.org/licenses/BSD.pdf</vt:lpwstr>
  </property>
</Properties>
</file>