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56" w:before="0" w:after="120"/>
        <w:jc w:val="center"/>
        <w:rPr>
          <w:rFonts w:ascii="Arial;sans-serif" w:hAnsi="Arial;sans-serif"/>
          <w:b/>
          <w:sz w:val="28"/>
        </w:rPr>
      </w:pPr>
      <w:r>
        <w:rPr>
          <w:rFonts w:ascii="Arial;sans-serif" w:hAnsi="Arial;sans-serif"/>
          <w:b/>
          <w:sz w:val="28"/>
        </w:rPr>
        <w:t xml:space="preserve">RELEASE AND WAIVER OF OPTION RIGHTS </w:t>
      </w:r>
    </w:p>
    <w:p>
      <w:pPr>
        <w:pStyle w:val="TextBody"/>
        <w:spacing w:before="0" w:after="120"/>
        <w:jc w:val="right"/>
        <w:rPr/>
      </w:pPr>
      <w:r>
        <w:rPr/>
        <w:t>The undersigned is purchaser of an option to purchase and acquire real property dated</w:t>
      </w:r>
    </w:p>
    <w:p>
      <w:pPr>
        <w:pStyle w:val="TextBody"/>
        <w:spacing w:lineRule="auto" w:line="256" w:before="0" w:after="200"/>
        <w:ind w:left="0" w:right="0" w:hanging="0"/>
        <w:jc w:val="left"/>
        <w:rPr/>
      </w:pPr>
      <w:r>
        <w:rPr/>
        <w:t xml:space="preserve">                                         </w:t>
      </w:r>
      <w:r>
        <w:rPr/>
        <w:t xml:space="preserve">,             </w:t>
      </w:r>
      <w:r>
        <w:rPr>
          <w:sz w:val="18"/>
        </w:rPr>
        <w:t>(year)</w:t>
      </w:r>
      <w:r>
        <w:rPr/>
        <w:t>, executed by                                                             as seller, and</w:t>
      </w:r>
    </w:p>
    <w:p>
      <w:pPr>
        <w:pStyle w:val="TextBody"/>
        <w:spacing w:before="0" w:after="207"/>
        <w:ind w:left="0" w:right="0" w:hanging="0"/>
        <w:jc w:val="left"/>
        <w:rPr/>
      </w:pPr>
      <w:r>
        <w:rPr/>
        <w:t>recorded on                                  ,                (year), in volume                    , on page                       ,</w:t>
      </w:r>
    </w:p>
    <w:p>
      <w:pPr>
        <w:pStyle w:val="TextBody"/>
        <w:spacing w:before="0" w:after="670"/>
        <w:ind w:left="0" w:right="0" w:hanging="0"/>
        <w:jc w:val="left"/>
        <w:rPr/>
      </w:pPr>
      <w:r>
        <w:rPr/>
        <w:t>of the deed records of                                     County, State of                                               .</w:t>
      </w:r>
    </w:p>
    <w:p>
      <w:pPr>
        <w:pStyle w:val="TextBody"/>
        <w:spacing w:lineRule="auto" w:line="249" w:before="0" w:after="176"/>
        <w:ind w:left="0" w:right="0" w:hanging="0"/>
        <w:jc w:val="left"/>
        <w:rPr/>
      </w:pPr>
      <w:r>
        <w:rPr/>
        <w:t xml:space="preserve">                </w:t>
      </w:r>
      <w:r>
        <w:rPr/>
        <w:t xml:space="preserve">The option expired on                                     ,             </w:t>
      </w:r>
      <w:r>
        <w:rPr>
          <w:sz w:val="18"/>
        </w:rPr>
        <w:t>(year)</w:t>
      </w:r>
      <w:r>
        <w:rPr/>
        <w:t>.</w:t>
      </w:r>
    </w:p>
    <w:p>
      <w:pPr>
        <w:pStyle w:val="TextBody"/>
        <w:spacing w:before="0" w:after="32"/>
        <w:ind w:left="0" w:right="0" w:hanging="0"/>
        <w:rPr/>
      </w:pPr>
      <w:r>
        <w:rPr/>
        <w:t>Purchaser, the sole owner and holder of the option, acknowledges that the same was not exercised prior to the expiration date, and since that date the option has been and is now void and of no effect.  Purchaser hereby waives and releases all claim, right, and interest in the option, and in the real property therein described.</w:t>
      </w:r>
    </w:p>
    <w:p>
      <w:pPr>
        <w:pStyle w:val="TextBody"/>
        <w:spacing w:lineRule="auto" w:line="256" w:before="0" w:after="201"/>
        <w:ind w:left="0" w:right="0" w:hanging="0"/>
        <w:jc w:val="left"/>
        <w:rPr/>
      </w:pPr>
      <w:r>
        <w:rPr/>
        <w:t xml:space="preserve">                </w:t>
      </w:r>
      <w:r>
        <w:rPr/>
        <w:t xml:space="preserve">IN WITNESS WHEREOF, this instrument has been executed on                                       , </w:t>
      </w:r>
    </w:p>
    <w:p>
      <w:pPr>
        <w:pStyle w:val="TextBody"/>
        <w:spacing w:lineRule="auto" w:line="256" w:before="0" w:after="91"/>
        <w:ind w:left="781" w:right="0" w:hanging="0"/>
        <w:jc w:val="left"/>
        <w:rPr/>
      </w:pPr>
      <w:r>
        <w:rPr>
          <w:sz w:val="18"/>
        </w:rPr>
        <w:t>(year)</w:t>
      </w:r>
      <w:r>
        <w:rPr/>
        <w:t>.</w:t>
      </w:r>
    </w:p>
    <w:p>
      <w:pPr>
        <w:pStyle w:val="TextBody"/>
        <w:spacing w:before="0" w:after="91"/>
        <w:ind w:left="5491" w:right="0" w:hanging="0"/>
        <w:rPr/>
      </w:pPr>
      <w:r>
        <w:rPr/>
        <w:t>_______________________________ Signature of Purchaser</w:t>
      </w:r>
    </w:p>
    <w:p>
      <w:pPr>
        <w:pStyle w:val="TextBody"/>
        <w:spacing w:before="0" w:after="91"/>
        <w:ind w:left="5492" w:right="0" w:hanging="0"/>
        <w:rPr/>
      </w:pPr>
      <w:r>
        <w:rPr/>
        <w:t>_______________________________ Name of Purchaser</w:t>
      </w:r>
    </w:p>
    <w:p>
      <w:pPr>
        <w:pStyle w:val="TextBody"/>
        <w:spacing w:before="0" w:after="120"/>
        <w:ind w:left="0" w:right="128" w:hanging="0"/>
        <w:jc w:val="right"/>
        <w:rPr/>
      </w:pPr>
      <w:r>
        <w:rPr/>
        <w:t>_______________________________</w:t>
      </w:r>
    </w:p>
    <w:p>
      <w:pPr>
        <w:pStyle w:val="TextBody"/>
        <w:spacing w:before="0" w:after="48"/>
        <w:ind w:left="5531" w:right="0" w:hanging="0"/>
        <w:rPr/>
      </w:pPr>
      <w:r>
        <w:rPr/>
        <w:t>Address of Purchaser</w:t>
      </w:r>
    </w:p>
    <w:tbl>
      <w:tblPr>
        <w:tblW w:w="9330" w:type="dxa"/>
        <w:jc w:val="left"/>
        <w:tblInd w:w="0" w:type="dxa"/>
        <w:tblBorders/>
        <w:tblCellMar>
          <w:top w:w="0" w:type="dxa"/>
          <w:left w:w="0" w:type="dxa"/>
          <w:bottom w:w="0" w:type="dxa"/>
          <w:right w:w="0" w:type="dxa"/>
        </w:tblCellMar>
      </w:tblPr>
      <w:tblGrid>
        <w:gridCol w:w="2884"/>
        <w:gridCol w:w="2599"/>
        <w:gridCol w:w="3847"/>
      </w:tblGrid>
      <w:tr>
        <w:trPr/>
        <w:tc>
          <w:tcPr>
            <w:tcW w:w="2884" w:type="dxa"/>
            <w:tcBorders/>
            <w:shd w:fill="auto" w:val="clear"/>
          </w:tcPr>
          <w:p>
            <w:pPr>
              <w:pStyle w:val="TableContents"/>
              <w:pBdr/>
              <w:spacing w:before="0" w:after="0"/>
              <w:ind w:left="0" w:right="804" w:hanging="0"/>
              <w:rPr/>
            </w:pPr>
            <w:r>
              <w:rPr/>
              <w:t>STATE OF COUNTY OF</w:t>
            </w:r>
          </w:p>
        </w:tc>
        <w:tc>
          <w:tcPr>
            <w:tcW w:w="2599" w:type="dxa"/>
            <w:tcBorders/>
            <w:shd w:fill="auto" w:val="clear"/>
          </w:tcPr>
          <w:p>
            <w:pPr>
              <w:pStyle w:val="TableContents"/>
              <w:pBdr/>
              <w:spacing w:lineRule="auto" w:line="256" w:before="0" w:after="0"/>
              <w:ind w:left="0" w:right="0" w:hanging="0"/>
              <w:jc w:val="left"/>
              <w:rPr>
                <w:sz w:val="48"/>
              </w:rPr>
            </w:pPr>
            <w:r>
              <w:rPr>
                <w:sz w:val="48"/>
              </w:rPr>
              <w:t>}</w:t>
            </w:r>
          </w:p>
        </w:tc>
        <w:tc>
          <w:tcPr>
            <w:tcW w:w="3847" w:type="dxa"/>
            <w:tcBorders/>
            <w:shd w:fill="auto" w:val="clear"/>
          </w:tcPr>
          <w:p>
            <w:pPr>
              <w:pStyle w:val="TableContents"/>
              <w:pBdr/>
              <w:spacing w:lineRule="auto" w:line="256" w:before="0" w:after="160"/>
              <w:ind w:left="0" w:right="0" w:hanging="0"/>
              <w:jc w:val="left"/>
              <w:rPr/>
            </w:pPr>
            <w:r>
              <w:rPr/>
              <w:t> </w:t>
            </w:r>
          </w:p>
        </w:tc>
      </w:tr>
      <w:tr>
        <w:trPr/>
        <w:tc>
          <w:tcPr>
            <w:tcW w:w="2884" w:type="dxa"/>
            <w:tcBorders/>
            <w:shd w:fill="auto" w:val="clear"/>
            <w:vAlign w:val="bottom"/>
          </w:tcPr>
          <w:p>
            <w:pPr>
              <w:pStyle w:val="TableContents"/>
              <w:pBdr/>
              <w:spacing w:before="0" w:after="0"/>
              <w:ind w:left="0" w:right="0" w:hanging="0"/>
              <w:jc w:val="left"/>
              <w:rPr/>
            </w:pPr>
            <w:r>
              <w:rPr/>
              <w:t>On</w:t>
            </w:r>
          </w:p>
        </w:tc>
        <w:tc>
          <w:tcPr>
            <w:tcW w:w="2599" w:type="dxa"/>
            <w:tcBorders/>
            <w:shd w:fill="auto" w:val="clear"/>
            <w:vAlign w:val="bottom"/>
          </w:tcPr>
          <w:p>
            <w:pPr>
              <w:pStyle w:val="TableContents"/>
              <w:pBdr/>
              <w:spacing w:before="0" w:after="0"/>
              <w:ind w:left="0" w:right="0" w:hanging="0"/>
              <w:jc w:val="left"/>
              <w:rPr/>
            </w:pPr>
            <w:r>
              <w:rPr/>
              <w:t>before me,</w:t>
            </w:r>
          </w:p>
        </w:tc>
        <w:tc>
          <w:tcPr>
            <w:tcW w:w="3847" w:type="dxa"/>
            <w:tcBorders/>
            <w:shd w:fill="auto" w:val="clear"/>
            <w:vAlign w:val="bottom"/>
          </w:tcPr>
          <w:p>
            <w:pPr>
              <w:pStyle w:val="TableContents"/>
              <w:pBdr/>
              <w:spacing w:before="0" w:after="0"/>
              <w:ind w:left="0" w:right="0" w:hanging="0"/>
              <w:jc w:val="right"/>
              <w:rPr/>
            </w:pPr>
            <w:r>
              <w:rPr/>
              <w:t>, personally appeared</w:t>
            </w:r>
          </w:p>
        </w:tc>
      </w:tr>
    </w:tbl>
    <w:p>
      <w:pPr>
        <w:pStyle w:val="TextBody"/>
        <w:spacing w:before="0" w:after="120"/>
        <w:jc w:val="right"/>
        <w:rPr/>
      </w:pPr>
      <w:r>
        <w:rPr/>
        <w:t>, personally known to me (or</w:t>
      </w:r>
    </w:p>
    <w:p>
      <w:pPr>
        <w:pStyle w:val="TextBody"/>
        <w:spacing w:before="0" w:after="271"/>
        <w:ind w:left="20" w:right="0" w:hanging="0"/>
        <w:rPr/>
      </w:pPr>
      <w:r>
        <w:rPr/>
        <w:t>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 WITNESS my hand and official seal.</w:t>
      </w:r>
    </w:p>
    <w:p>
      <w:pPr>
        <w:pStyle w:val="TextBody"/>
        <w:spacing w:before="0" w:after="120"/>
        <w:ind w:left="0" w:right="0" w:hanging="0"/>
        <w:rPr/>
      </w:pPr>
      <w:r>
        <w:rPr/>
        <w:t>Signature___________________________</w:t>
      </w:r>
    </w:p>
    <w:p>
      <w:pPr>
        <w:pStyle w:val="TextBody"/>
        <w:spacing w:before="0" w:after="120"/>
        <w:jc w:val="right"/>
        <w:rPr/>
      </w:pPr>
      <w:r>
        <w:rPr/>
        <w:t>Affiant     _____Known     _____Unknown</w:t>
      </w:r>
    </w:p>
    <w:p>
      <w:pPr>
        <w:pStyle w:val="TextBody"/>
        <w:spacing w:before="0" w:after="120"/>
        <w:jc w:val="right"/>
        <w:rPr/>
      </w:pPr>
      <w:r>
        <w:rPr/>
        <w:t>ID Produced________________________</w:t>
      </w:r>
    </w:p>
    <w:p>
      <w:pPr>
        <w:pStyle w:val="TextBody"/>
        <w:spacing w:before="0" w:after="120"/>
        <w:jc w:val="right"/>
        <w:rPr/>
      </w:pPr>
      <w:r>
        <w:rPr/>
        <w:t>(Seal)</w:t>
      </w:r>
    </w:p>
    <w:p>
      <w:pPr>
        <w:pStyle w:val="Normal"/>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altName w:val="sans-serif"/>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Lucida Sans"/>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219</Words>
  <CharactersWithSpaces>1836</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2019-11-24T09:07:22Z</dcterms:created>
  <dc:creator/>
  <dc:description>This Release and Waiver of Option Rights Affidavit form can assist you easily when you want to create a affidavit form. In this form you will get major key elements of affidavit form like sworn statement in detail by the affiant and place the affidavit signature as well as place the signature of notary public clerk. Grab this &lt;a href="https://www.pdftemplates.org/affidavit-forms"&gt; superb free online printable sample PDF affidavit form &lt;/a&gt;and download it. You can easily download it and edit your requirements according to your necessary.
</dc:description>
  <cp:keywords>Rights Affidavit Form Sample Affidavit Form Printable Form</cp:keywords>
  <dc:language>en-US</dc:language>
  <cp:lastModifiedBy/>
  <cp:revision>1</cp:revision>
  <dc:subject>Affidavit Form </dc:subject>
  <dc:title> Option Rights Affidavit Form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href="https://www.pdftemplates.org/"&gt;pdftemplates&lt;/a&gt;</vt:lpwstr>
  </property>
</Properties>
</file>