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right="0" w:hanging="0"/>
        <w:jc w:val="center"/>
        <w:rPr>
          <w:b/>
          <w:b/>
          <w:bCs/>
          <w:sz w:val="144"/>
          <w:szCs w:val="144"/>
        </w:rPr>
      </w:pPr>
      <w:r>
        <w:rPr>
          <w:b/>
          <w:bCs/>
          <w:sz w:val="144"/>
          <w:szCs w:val="144"/>
        </w:rPr>
        <w:t xml:space="preserve">CAR FOR SALE </w:t>
      </w:r>
    </w:p>
    <w:p>
      <w:pPr>
        <w:pStyle w:val="Normal"/>
        <w:ind w:left="0" w:right="0" w:hanging="45"/>
        <w:jc w:val="center"/>
        <w:rPr>
          <w:b/>
          <w:b/>
          <w:bCs/>
          <w:sz w:val="36"/>
          <w:szCs w:val="36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606800" cy="2705100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48"/>
          <w:szCs w:val="48"/>
        </w:rPr>
        <w:t xml:space="preserve">FORD, Fairmont 1999, 168,000km,  </w:t>
      </w:r>
      <w:r>
        <w:rPr>
          <w:b/>
          <w:bCs/>
          <w:sz w:val="40"/>
          <w:szCs w:val="40"/>
        </w:rPr>
        <w:t>PARRAMATTA CBD</w:t>
      </w:r>
      <w:r>
        <w:rPr>
          <w:b/>
          <w:bCs/>
          <w:sz w:val="36"/>
          <w:szCs w:val="36"/>
        </w:rPr>
        <w:t>.</w:t>
      </w:r>
    </w:p>
    <w:p>
      <w:pPr>
        <w:pStyle w:val="Normal"/>
        <w:ind w:left="0" w:right="0" w:hanging="45"/>
        <w:jc w:val="center"/>
        <w:rPr>
          <w:b/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GOOD CONDITION, NO SCRACHES.</w:t>
      </w:r>
    </w:p>
    <w:p>
      <w:pPr>
        <w:pStyle w:val="Normal"/>
        <w:ind w:left="0" w:right="0" w:hanging="45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tbl>
      <w:tblPr>
        <w:tblW w:w="5000" w:type="pct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90"/>
        <w:gridCol w:w="990"/>
        <w:gridCol w:w="991"/>
        <w:gridCol w:w="990"/>
        <w:gridCol w:w="991"/>
        <w:gridCol w:w="990"/>
        <w:gridCol w:w="990"/>
        <w:gridCol w:w="991"/>
        <w:gridCol w:w="990"/>
        <w:gridCol w:w="991"/>
        <w:gridCol w:w="990"/>
        <w:gridCol w:w="990"/>
        <w:gridCol w:w="991"/>
        <w:gridCol w:w="990"/>
        <w:gridCol w:w="991"/>
        <w:gridCol w:w="990"/>
        <w:gridCol w:w="991"/>
      </w:tblGrid>
      <w:tr>
        <w:trPr/>
        <w:tc>
          <w:tcPr>
            <w:tcW w:w="990" w:type="dxa"/>
            <w:tcBorders/>
            <w:shd w:fill="auto" w:val="clear"/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/>
            <w:shd w:fill="auto" w:val="clear"/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0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Ph: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TableContents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</w:tr>
    </w:tbl>
    <w:p>
      <w:pPr>
        <w:pStyle w:val="Normal"/>
        <w:ind w:left="0" w:right="0" w:hanging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sectPr>
      <w:type w:val="nextPage"/>
      <w:pgSz w:orient="landscape" w:w="16837" w:h="11905"/>
      <w:pgMar w:left="0" w:right="0" w:header="0" w:top="0" w:footer="0" w:bottom="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ahoma"/>
        <w:sz w:val="24"/>
        <w:szCs w:val="24"/>
        <w:lang w:val="en-US" w:eastAsia="zh-CN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宋体" w:cs="Tahoma"/>
      <w:color w:val="auto"/>
      <w:sz w:val="24"/>
      <w:szCs w:val="24"/>
      <w:lang w:val="en-US" w:eastAsia="zh-CN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宋体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183</Words>
  <CharactersWithSpaces>293</CharactersWithSpaces>
  <Paragraphs>173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2023-09-04T06:56:56Z</dcterms:created>
  <dc:creator/>
  <dc:description>Template to advertise car for sale. Another quality product from K Press.</dc:description>
  <cp:keywords>ad advertisement automobile car for sale marketing sale sign small business</cp:keywords>
  <dc:language>en-US</dc:language>
  <cp:lastModifiedBy/>
  <cp:revision>1</cp:revision>
  <dc:subject>Template to advertise car for sale</dc:subject>
  <dc:title>Car For Sale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Public Domain</vt:lpwstr>
  </property>
</Properties>
</file>