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76"/>
        <w:rPr>
          <w:b/>
          <w:sz w:val="24"/>
        </w:rPr>
      </w:pPr>
      <w:r>
        <w:rPr>
          <w:b/>
          <w:sz w:val="24"/>
        </w:rPr>
        <w:t>Park Avenue Writers Meeting – 08 August 2012</w:t>
      </w:r>
    </w:p>
    <w:p>
      <w:pPr>
        <w:pStyle w:val="TextBody"/>
        <w:rPr/>
      </w:pPr>
      <w:r>
        <w:rPr/>
        <w:t>Meeting called to order at 4:30 pm by meeting chair Jessalyn Boyce.</w:t>
        <w:br/>
        <w:br/>
      </w:r>
      <w:r>
        <w:rPr>
          <w:b/>
        </w:rPr>
        <w:t>Members present:</w:t>
      </w:r>
    </w:p>
    <w:p>
      <w:pPr>
        <w:pStyle w:val="TextBody"/>
        <w:rPr/>
      </w:pPr>
      <w:r>
        <w:rPr/>
        <w:t>Chair Jessalyn Boyce</w:t>
        <w:br/>
        <w:t>Grace Grayson</w:t>
        <w:br/>
        <w:t>Natalie Wilcox</w:t>
        <w:br/>
        <w:t>Jon Mitchell</w:t>
        <w:br/>
        <w:t>Luna Stanford</w:t>
        <w:br/>
        <w:t>Sierra Winchester</w:t>
        <w:br/>
        <w:t>Adam Monroe</w:t>
        <w:br/>
        <w:t>Dick Richards</w:t>
        <w:br/>
        <w:t>Nick Nicholas</w:t>
      </w:r>
    </w:p>
    <w:p>
      <w:pPr>
        <w:pStyle w:val="TextBody"/>
        <w:rPr>
          <w:b/>
        </w:rPr>
      </w:pPr>
      <w:r>
        <w:rPr>
          <w:b/>
        </w:rPr>
        <w:t>Members not present:</w:t>
      </w:r>
    </w:p>
    <w:p>
      <w:pPr>
        <w:pStyle w:val="TextBody"/>
        <w:rPr/>
      </w:pPr>
      <w:r>
        <w:rPr/>
        <w:t>Andrew Anderson (pre-arranged)</w:t>
        <w:br/>
        <w:t>Andrea Anderson (pre-arranged)</w:t>
        <w:br/>
        <w:br/>
      </w:r>
      <w:r>
        <w:rPr>
          <w:b/>
        </w:rPr>
        <w:t>Reading of Agenda</w:t>
      </w:r>
    </w:p>
    <w:p>
      <w:pPr>
        <w:pStyle w:val="TextBody"/>
        <w:rPr/>
      </w:pPr>
      <w:r>
        <w:rPr/>
        <w:t>●</w:t>
      </w:r>
      <w:r>
        <w:rPr>
          <w:caps w:val="false"/>
          <w:smallCaps w:val="false"/>
        </w:rPr>
        <w:t xml:space="preserve">     </w:t>
      </w:r>
      <w:r>
        <w:rPr/>
        <w:t>Motion: To approve the agenda for 08 August 2012</w:t>
        <w:br/>
        <w:t>Vote: Motion carried</w:t>
        <w:br/>
        <w:t>Resolved: Agenda for the meeting on 08 August 2012 approved without modification</w:t>
      </w:r>
    </w:p>
    <w:p>
      <w:pPr>
        <w:pStyle w:val="TextBody"/>
        <w:rPr>
          <w:b/>
        </w:rPr>
      </w:pPr>
      <w:r>
        <w:rPr>
          <w:b/>
        </w:rPr>
        <w:t>Approval of Minutes</w:t>
      </w:r>
    </w:p>
    <w:p>
      <w:pPr>
        <w:pStyle w:val="TextBody"/>
        <w:rPr/>
      </w:pPr>
      <w:r>
        <w:rPr/>
        <w:t>●</w:t>
      </w:r>
      <w:r>
        <w:rPr>
          <w:caps w:val="false"/>
          <w:smallCaps w:val="false"/>
        </w:rPr>
        <w:t xml:space="preserve">     </w:t>
      </w:r>
      <w:r>
        <w:rPr/>
        <w:t>Motion: To approve the minutes for 01 August 2012</w:t>
        <w:br/>
        <w:t>Vote: Motion carried</w:t>
        <w:br/>
        <w:t>Resolved: Minutes from the meeting on 01 August 2012 approved without modification</w:t>
      </w:r>
    </w:p>
    <w:p>
      <w:pPr>
        <w:pStyle w:val="TextBody"/>
        <w:rPr>
          <w:b/>
        </w:rPr>
      </w:pPr>
      <w:r>
        <w:rPr>
          <w:b/>
        </w:rPr>
        <w:t>Business</w:t>
      </w:r>
    </w:p>
    <w:p>
      <w:pPr>
        <w:pStyle w:val="TextBody"/>
        <w:rPr/>
      </w:pPr>
      <w:r>
        <w:rPr/>
        <w:t>●</w:t>
      </w:r>
      <w:r>
        <w:rPr>
          <w:caps w:val="false"/>
          <w:smallCaps w:val="false"/>
        </w:rPr>
        <w:t xml:space="preserve">     </w:t>
      </w:r>
      <w:r>
        <w:rPr/>
        <w:t>Motion from Jon Mitchell: To select Luna Stanford’s manuscript for critique</w:t>
        <w:br/>
        <w:t>Vote: 6 in favor, 2 against, 1 abstain</w:t>
        <w:br/>
        <w:t>Resolved: Motion carried; Luna Stanford’s manuscript accepted for critique</w:t>
      </w:r>
    </w:p>
    <w:p>
      <w:pPr>
        <w:pStyle w:val="TextBody"/>
        <w:rPr/>
      </w:pPr>
      <w:r>
        <w:rPr/>
        <w:t>●</w:t>
      </w:r>
      <w:r>
        <w:rPr>
          <w:caps w:val="false"/>
          <w:smallCaps w:val="false"/>
        </w:rPr>
        <w:t xml:space="preserve">     </w:t>
      </w:r>
      <w:r>
        <w:rPr/>
        <w:t>Motion from Luna Stanford: To replace the meeting table using committee funds</w:t>
        <w:br/>
        <w:t>Vote: 3 in favor, 4 against</w:t>
        <w:br/>
        <w:t>Resolved: Motion failed</w:t>
        <w:br/>
        <w:t>Amendment: Nick Nicholas volunteered to repair the table at no cost</w:t>
      </w:r>
    </w:p>
    <w:p>
      <w:pPr>
        <w:pStyle w:val="TextBody"/>
        <w:rPr/>
      </w:pPr>
      <w:r>
        <w:rPr/>
        <w:t>●</w:t>
      </w:r>
      <w:r>
        <w:rPr>
          <w:caps w:val="false"/>
          <w:smallCaps w:val="false"/>
        </w:rPr>
        <w:t xml:space="preserve">     </w:t>
      </w:r>
      <w:r>
        <w:rPr/>
        <w:t>Motion from Sierra Winchester: To subscribe to Writer’s Digest using committee funds</w:t>
        <w:br/>
        <w:t>Vote: Motion carried</w:t>
        <w:br/>
        <w:t>Resolved: Subscription to Writer’s Digest to be purchased using committee funds.</w:t>
        <w:br/>
        <w:t>Amendment: Subscription will be in the name of Chair Jessalyn Boyce at special two-year rate</w:t>
      </w:r>
    </w:p>
    <w:p>
      <w:pPr>
        <w:pStyle w:val="TextBody"/>
        <w:spacing w:before="0" w:after="120"/>
        <w:rPr>
          <w:b/>
        </w:rPr>
      </w:pPr>
      <w:r>
        <w:rPr>
          <w:b/>
        </w:rPr>
        <w:t>Meeting adjourned at 5:15 pm.</w: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216</Words>
  <CharactersWithSpaces>1417</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2019-01-29T07:29:21Z</dcterms:created>
  <dc:creator/>
  <dc:description>&lt;p align="justify"&gt;Meeting minutes format? Much of what  we know regarding the great kingdoms of the past, are due to the work of  scribes. Scribes in the ancient world functioned to record the meetings of  great kings and nobles. The scribes of ancient Egypt, the sekhau, for example  account for much of the historical information we know today, regarding the  kings, queens and overall creation of the Egyptian empire. Scribes recorded  what occurred at important get together's, meetings, and any other function the  Monarch deemed of note, and worthy to be recorded. It is from this illustrious  history, that the modern day functions of taking minutes during important  meetings as evolved. &lt;/p&gt;
 &lt;p align="justify"&gt;
  Why are  minutes important? Well, as we have seen, they have provided a historical  backdrop, by recording the activities of the day. Today, minutes serve as a  form of legal protection. The minutes have recorded the actions of board  members, their conversational points as well as how each one voted on a  specific topic. Also, meetings serve as a way to guide individuals and companies  to achieve greater success. For example, if a plan was talked about and then  voted into action, but ended up failing in its implementation, minutes would be  a way for those involved to back track, and make sure that they did not make  the same mistakes again. In other words, minutes can be an invaluable aide to  turning a failure to a success by directing your actions away from what failed,  to ones that will work. It is important to remember, that it is the action  points that will be recorded. This means that when a review of a situation is  needed, and the order of operations, voting, who said what, needs to be  produced, with minutes, that is an easy thing to accomplish. You never have to  wonder if Jim voted on a particular business decision, because it is in the  minutes. In fact, minutes are very important to shareholders, if they wish to  see how members of the board voted on certain topics. &lt;/p&gt;
&lt;p align="justify"&gt;
  In  conclusion, taking good minutes at a meeting assures those at the meeting that  a record will be kept of all decisions that were made, topics discussed, issues  resolved, and voting tallies. Minutes can serve as a legal document in case  such a need arises. Whether you are a home owners association, corporation or  game club, minutes serve as a way to record actions, decisions and guide those  involved into creating a more efficient organization in the future. You should have a look at &lt;a href="http://www.dotxes.com/topics/minutes"&gt;meeting minutes examples&lt;/a&gt; for beter understanding of basic formats. Here is a sample &lt;strong&gt;meeting minutes template&lt;/strong&gt; in OpenOffice to help you. &lt;a href="http://www.dotxes.com/topics/minutes"&gt;more info Here&lt;/a&gt;
  &lt;/p&gt;
</dc:description>
  <cp:keywords>meeting minutes sample template business</cp:keywords>
  <dc:language>en-US</dc:language>
  <cp:lastModifiedBy/>
  <cp:revision>1</cp:revision>
  <dc:subject>A basic example of meeting minutes. &lt;b&gt;Note:&lt;/b&gt; I'm not associated to any linked site. </dc:subject>
  <dc:title>Example of meeting minutes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This template is just a sample to help you in understanding about meeting minutes templates</vt:lpwstr>
  </property>
</Properties>
</file>