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15" w:type="dxa"/>
        <w:tblBorders/>
        <w:tblCellMar>
          <w:top w:w="0" w:type="dxa"/>
          <w:left w:w="15" w:type="dxa"/>
          <w:bottom w:w="0" w:type="dxa"/>
          <w:right w:w="15" w:type="dxa"/>
        </w:tblCellMar>
      </w:tblPr>
      <w:tblGrid>
        <w:gridCol w:w="5042"/>
        <w:gridCol w:w="5038"/>
      </w:tblGrid>
      <w:tr>
        <w:trPr>
          <w:trHeight w:val="2880" w:hRule="exact"/>
          <w:cantSplit w:val="true"/>
        </w:trPr>
        <w:tc>
          <w:tcPr>
            <w:tcW w:w="5042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3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9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>
                <w:color w:val="FFFFFF"/>
              </w:rPr>
            </w:pPr>
            <w:r>
              <w:rPr>
                <w:color w:val="FFFFFF"/>
              </w:rPr>
            </w:r>
          </w:p>
        </w:tc>
      </w:tr>
      <w:tr>
        <w:trPr>
          <w:trHeight w:val="2880" w:hRule="exact"/>
          <w:cantSplit w:val="true"/>
        </w:trPr>
        <w:tc>
          <w:tcPr>
            <w:tcW w:w="5042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4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5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3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0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6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7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1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4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>
                <w:color w:val="FFFFFF"/>
              </w:rPr>
            </w:pPr>
            <w:r>
              <w:rPr>
                <w:color w:val="FFFFFF"/>
              </w:rPr>
            </w:r>
          </w:p>
        </w:tc>
      </w:tr>
      <w:tr>
        <w:trPr>
          <w:trHeight w:val="2880" w:hRule="exact"/>
          <w:cantSplit w:val="true"/>
        </w:trPr>
        <w:tc>
          <w:tcPr>
            <w:tcW w:w="5042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8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9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18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2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1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5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2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2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2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>
                <w:color w:val="FFFFFF"/>
              </w:rPr>
            </w:pPr>
            <w:r>
              <w:rPr>
                <w:color w:val="FFFFFF"/>
              </w:rPr>
            </w:r>
          </w:p>
        </w:tc>
      </w:tr>
      <w:tr>
        <w:trPr>
          <w:trHeight w:val="2880" w:hRule="exact"/>
          <w:cantSplit w:val="true"/>
        </w:trPr>
        <w:tc>
          <w:tcPr>
            <w:tcW w:w="5042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2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2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2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3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29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2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6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2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2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4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3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5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3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3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0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3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>
                <w:color w:val="FFFFFF"/>
              </w:rPr>
            </w:pPr>
            <w:r>
              <w:rPr>
                <w:color w:val="FFFFFF"/>
              </w:rPr>
            </w:r>
          </w:p>
        </w:tc>
      </w:tr>
      <w:tr>
        <w:trPr>
          <w:trHeight w:val="2880" w:hRule="exact"/>
          <w:cantSplit w:val="true"/>
        </w:trPr>
        <w:tc>
          <w:tcPr>
            <w:tcW w:w="5042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3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6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3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7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7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3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4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3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6985</wp:posOffset>
                      </wp:positionV>
                      <wp:extent cx="3214370" cy="183515"/>
                      <wp:effectExtent l="0" t="0" r="0" b="0"/>
                      <wp:wrapNone/>
                      <wp:docPr id="3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8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e6e6e6" stroked="f" style="position:absolute;margin-left:-0.4pt;margin-top:0.55pt;width:253pt;height:14.35pt">
                      <w10:wrap type="none"/>
                      <v:fill o:detectmouseclick="t" type="solid" color2="#191919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1645285</wp:posOffset>
                      </wp:positionV>
                      <wp:extent cx="3214370" cy="183515"/>
                      <wp:effectExtent l="0" t="0" r="0" b="0"/>
                      <wp:wrapNone/>
                      <wp:docPr id="3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19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32137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33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#ff6633" stroked="f" style="position:absolute;margin-left:-0.4pt;margin-top:129.55pt;width:253pt;height:14.35pt">
                      <w10:wrap type="none"/>
                      <v:fill o:detectmouseclick="t" type="solid" color2="#0099cc"/>
                      <v:stroke color="black" joinstyle="round" endcap="flat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4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629920</wp:posOffset>
                      </wp:positionV>
                      <wp:extent cx="1059815" cy="610235"/>
                      <wp:effectExtent l="0" t="0" r="0" b="0"/>
                      <wp:wrapNone/>
                      <wp:docPr id="3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20" cy="609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1670" h="962">
                                    <a:moveTo>
                                      <a:pt x="160" y="0"/>
                                    </a:moveTo>
                                    <a:cubicBezTo>
                                      <a:pt x="80" y="0"/>
                                      <a:pt x="0" y="80"/>
                                      <a:pt x="0" y="160"/>
                                    </a:cubicBezTo>
                                    <a:lnTo>
                                      <a:pt x="0" y="800"/>
                                    </a:lnTo>
                                    <a:cubicBezTo>
                                      <a:pt x="0" y="880"/>
                                      <a:pt x="80" y="961"/>
                                      <a:pt x="160" y="961"/>
                                    </a:cubicBezTo>
                                    <a:lnTo>
                                      <a:pt x="1508" y="961"/>
                                    </a:lnTo>
                                    <a:cubicBezTo>
                                      <a:pt x="1588" y="961"/>
                                      <a:pt x="1669" y="880"/>
                                      <a:pt x="1669" y="800"/>
                                    </a:cubicBezTo>
                                    <a:lnTo>
                                      <a:pt x="1669" y="160"/>
                                    </a:lnTo>
                                    <a:cubicBezTo>
                                      <a:pt x="1669" y="80"/>
                                      <a:pt x="1588" y="0"/>
                                      <a:pt x="1508" y="0"/>
                                    </a:cubicBezTo>
                                    <a:lnTo>
                                      <a:pt x="16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333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  <w:b/>
                                      <w:szCs w:val="24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COMPANY</w:t>
                                  </w:r>
                                </w:p>
                                <w:p>
                                  <w:pPr>
                                    <w:ind w:left="0" w:right="126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b/>
                                      <w:szCs w:val="20"/>
                                      <w:bCs/>
                                      <w:rFonts w:eastAsia="Arial Unicode MS" w:cs="Tahoma" w:ascii="Arial" w:hAnsi="Arial"/>
                                      <w:color w:val="FFFFFF"/>
                                      <w:lang w:eastAsia="zxx" w:bidi="zxx"/>
                                    </w:rPr>
                                    <w:t xml:space="preserve">  NAME &amp; LOGO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#333333" stroked="f" style="position:absolute;margin-left:27.05pt;margin-top:49.6pt;width:83.35pt;height:47.95pt">
                      <v:textbox>
                        <w:txbxContent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COMPANY</w:t>
                            </w:r>
                          </w:p>
                          <w:p>
                            <w:pPr>
                              <w:ind w:left="0" w:right="126" w:hanging="0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eastAsia="Arial Unicode MS" w:cs="Tahoma" w:ascii="Arial" w:hAnsi="Arial"/>
                                <w:color w:val="FFFFFF"/>
                                <w:lang w:eastAsia="zxx" w:bidi="zxx"/>
                              </w:rPr>
                              <w:t xml:space="preserve">  NAME &amp; LOGO</w:t>
                            </w:r>
                          </w:p>
                        </w:txbxContent>
                      </v:textbox>
                      <w10:wrap type="none"/>
                      <v:fill o:detectmouseclick="t" type="solid" color2="#cccccc"/>
                      <v:stroke color="black" joinstyle="round" endcap="flat"/>
                    </v:roundrect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8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14605</wp:posOffset>
                      </wp:positionV>
                      <wp:extent cx="1181735" cy="1456055"/>
                      <wp:effectExtent l="0" t="0" r="0" b="0"/>
                      <wp:wrapSquare wrapText="bothSides"/>
                      <wp:docPr id="4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60" cy="1455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8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8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JOHN DOE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jd@businesscardjournal.com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777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Seventh Avenue,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 w:val="false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New York 54321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 Unicode MS" w:cs="Tahoma"/>
                                      <w:lang w:eastAsia="zxx" w:bidi="zxx"/>
                                    </w:rPr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call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 +(000) 1234 5678</w:t>
                                  </w:r>
                                </w:p>
                                <w:p>
                                  <w:pPr>
                                    <w:spacing w:lineRule="auto" w:line="24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12"/>
                                      <w:b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Cs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>web</w:t>
                                  </w:r>
                                  <w:r>
                                    <w:rPr>
                                      <w:sz w:val="12"/>
                                      <w:u w:val="none"/>
                                      <w:vertAlign w:val="baseline"/>
                                      <w:position w:val="0"/>
                                      <w:szCs w:val="12"/>
                                      <w:b w:val="false"/>
                                      <w:bCs w:val="false"/>
                                      <w:rFonts w:eastAsia="Arial Unicode MS" w:cs="Tahoma" w:ascii="Arial" w:hAnsi="Arial"/>
                                      <w:lang w:eastAsia="zxx" w:bidi="zxx"/>
                                    </w:rPr>
                                    <w:t xml:space="preserve">  businesscardjournal.com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style="position:absolute;margin-left:131.45pt;margin-top:1.15pt;width:92.95pt;height:114.55pt" type="shapetype_202">
                      <v:textbox>
                        <w:txbxContent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b/>
                                <w:u w:val="none"/>
                                <w:vertAlign w:val="baseline"/>
                                <w:position w:val="0"/>
                                <w:szCs w:val="18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JOHN DOE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jd@businesscardjournal.com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777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Seventh Avenue,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u w:val="none"/>
                                <w:vertAlign w:val="baseline"/>
                                <w:position w:val="0"/>
                                <w:szCs w:val="12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>New York 54321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rFonts w:eastAsia="Arial Unicode MS" w:cs="Tahoma"/>
                                <w:lang w:eastAsia="zxx" w:bidi="zxx"/>
                              </w:rPr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call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 +(000) 1234 5678</w:t>
                            </w:r>
                          </w:p>
                          <w:p>
                            <w:pPr>
                              <w:spacing w:lineRule="auto" w:line="240"/>
                              <w:jc w:val="left"/>
                              <w:rPr/>
                            </w:pPr>
                            <w:r>
                              <w:rPr>
                                <w:sz w:val="12"/>
                                <w:b/>
                                <w:u w:val="none"/>
                                <w:vertAlign w:val="baseline"/>
                                <w:position w:val="0"/>
                                <w:szCs w:val="12"/>
                                <w:bCs/>
                                <w:rFonts w:eastAsia="Arial Unicode MS" w:cs="Tahoma" w:ascii="Arial" w:hAnsi="Arial"/>
                                <w:lang w:eastAsia="zxx" w:bidi="zxx"/>
                              </w:rPr>
                              <w:t>web</w:t>
                            </w:r>
                            <w:r>
                              <w:rPr>
                                <w:sz w:val="12"/>
                                <w:u w:val="none"/>
                                <w:vertAlign w:val="baseline"/>
                                <w:position w:val="0"/>
                                <w:szCs w:val="12"/>
                                <w:b w:val="false"/>
                                <w:bCs w:val="false"/>
                                <w:rFonts w:eastAsia="Arial Unicode MS" w:cs="Tahoma" w:ascii="Arial" w:hAnsi="Arial"/>
                                <w:lang w:eastAsia="zxx" w:bidi="zxx"/>
                              </w:rPr>
                              <w:t xml:space="preserve">  businesscardjournal.com</w:t>
                            </w:r>
                          </w:p>
                        </w:txbxContent>
                      </v:textbox>
                      <w10:wrap type="square"/>
                      <v:fill o:detectmouseclick="t" on="false"/>
                      <v:stroke color="black" joinstyle="round" endcap="flat"/>
                    </v:shape>
                  </w:pict>
                </mc:Fallback>
              </mc:AlternateContent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/>
            </w:pPr>
            <w:r>
              <w:rPr/>
            </w:r>
          </w:p>
          <w:p>
            <w:pPr>
              <w:pStyle w:val="Normal"/>
              <w:snapToGrid w:val="false"/>
              <w:ind w:left="0" w:right="126" w:hanging="0"/>
              <w:jc w:val="left"/>
              <w:rPr>
                <w:color w:val="FFFFFF"/>
              </w:rPr>
            </w:pPr>
            <w:r>
              <w:rPr>
                <w:color w:val="FFFFFF"/>
              </w:rPr>
            </w:r>
          </w:p>
        </w:tc>
      </w:tr>
    </w:tbl>
    <w:p>
      <w:pPr>
        <w:pStyle w:val="Normal"/>
        <w:spacing w:lineRule="auto" w:line="240" w:before="259" w:after="0"/>
        <w:jc w:val="left"/>
        <w:rPr/>
      </w:pPr>
      <w:r>
        <w:rPr>
          <w:rFonts w:ascii="Arial" w:hAnsi="Arial"/>
          <w:sz w:val="18"/>
          <w:szCs w:val="18"/>
        </w:rPr>
        <w:t xml:space="preserve">Design &amp; Released by: </w:t>
      </w:r>
      <w:hyperlink r:id="rId2">
        <w:r>
          <w:rPr>
            <w:rStyle w:val="InternetLink"/>
            <w:rFonts w:ascii="Arial" w:hAnsi="Arial"/>
            <w:sz w:val="18"/>
            <w:szCs w:val="18"/>
          </w:rPr>
          <w:t>Business Card Journal</w:t>
        </w:r>
      </w:hyperlink>
    </w:p>
    <w:sectPr>
      <w:type w:val="nextPage"/>
      <w:pgSz w:w="12240" w:h="15840"/>
      <w:pgMar w:left="1080" w:right="1080" w:header="0" w:top="720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auto"/>
      <w:sz w:val="24"/>
      <w:szCs w:val="24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usinesscardjournal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7</Words>
  <CharactersWithSpaces>43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2023-09-04T11:33:22Z</dcterms:created>
  <dc:creator/>
  <dc:description>&lt;p&gt;This simple and clean &lt;a href="http://businesscardjournal.com"&gt;business card templates&lt;/a&gt; is excellent for those who prefer minimal or uncluttered  design. It can also be use for personal card as well.&lt;/p&gt;
&lt;p&gt;Features 10 standard 3.5" x 2" cards per sheet.&lt;/p&gt;
&lt;p&gt;Note: Always do a test print on normal paper before printing on business card paper.&lt;/p&gt;
&lt;p&gt; Download Photoshop PSD version of this template » &lt;a href="http://businesscardjournal.com/simple-clean-corporate-business-card-template/"&gt;Simply Modern Corporate Business Card Template&lt;/a&gt;&lt;br /&gt;
The  PSD file contains  6 color variations, textured background and includes both front &amp;amp; back designs.&lt;/p&gt;
&lt;p&gt;More business card templates available from our website at &lt;a href="http://businesscardjournal.com"&gt;Business Card Journal&lt;/a&gt;&lt;/p&gt;</dc:description>
  <cp:keywords>business "business cards" "business card template" businesscardtemplates businesscardjournal.com background printable visiting card namecard callcard printable free</cp:keywords>
  <dc:language>en-US</dc:language>
  <cp:lastModifiedBy/>
  <cp:revision>1</cp:revision>
  <dc:subject>OpenOffice Business Card Template</dc:subject>
  <dc:title>Business Card Template - Simply Modern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License">
    <vt:lpwstr>&lt;a href="http://www.openoffice.org/licenses/BSD.pdf"&gt;BSD&lt;/a&gt;</vt:lpwstr>
  </property>
</Properties>
</file>