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-720090</wp:posOffset>
                </wp:positionH>
                <wp:positionV relativeFrom="paragraph">
                  <wp:posOffset>-720090</wp:posOffset>
                </wp:positionV>
                <wp:extent cx="3355975" cy="7769860"/>
                <wp:effectExtent l="0" t="0" r="0" b="0"/>
                <wp:wrapSquare wrapText="bothSides"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5975" cy="776986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linkedTxbx id="1" seq="1"/>
                      <wps:bodyPr anchor="t" lIns="182880" tIns="182880" rIns="182880" bIns="18288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264.25pt;height:611.8pt;mso-wrap-distance-left:5.7pt;mso-wrap-distance-right:5.7pt;mso-wrap-distance-top:5.7pt;mso-wrap-distance-bottom:5.7pt;margin-top:-56.7pt;mso-position-vertical-relative:text;margin-left:-56.7pt;mso-position-horizontal-relative:text">
                <v:textbox inset="0.2in,0.2in,0.2in,0.2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2635250</wp:posOffset>
                </wp:positionH>
                <wp:positionV relativeFrom="paragraph">
                  <wp:posOffset>-720090</wp:posOffset>
                </wp:positionV>
                <wp:extent cx="3355975" cy="7769860"/>
                <wp:effectExtent l="0" t="0" r="0" b="0"/>
                <wp:wrapSquare wrapText="bothSides"/>
                <wp:docPr id="2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5975" cy="776986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182880" tIns="182880" rIns="182880" bIns="18288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264.25pt;height:611.8pt;mso-wrap-distance-left:5.7pt;mso-wrap-distance-right:5.7pt;mso-wrap-distance-top:5.7pt;mso-wrap-distance-bottom:5.7pt;margin-top:-56.7pt;mso-position-vertical-relative:text;margin-left:207.5pt;mso-position-horizontal-relative:text">
                <v:textbox inset="0.2in,0.2in,0.2in,0.2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5980430</wp:posOffset>
                </wp:positionH>
                <wp:positionV relativeFrom="paragraph">
                  <wp:posOffset>-722630</wp:posOffset>
                </wp:positionV>
                <wp:extent cx="3355975" cy="7769860"/>
                <wp:effectExtent l="0" t="0" r="0" b="0"/>
                <wp:wrapSquare wrapText="bothSides"/>
                <wp:docPr id="3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5975" cy="776986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 id="1">
                        <w:txbxContent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rPr>
                                <w:rFonts w:ascii="Palatino Linotype" w:hAnsi="Palatino Linotype" w:cs="TimesNewRomanPSMT;Times New Roman"/>
                              </w:rPr>
                            </w:pPr>
                            <w:r>
                              <w:rPr>
                                <w:rFonts w:cs="TimesNewRomanPSMT;Times New Roman" w:ascii="Palatino Linotype" w:hAnsi="Palatino Linotype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rPr>
                                <w:rFonts w:ascii="Palatino Linotype" w:hAnsi="Palatino Linotype" w:cs="TimesNewRomanPSMT;Times New Roman"/>
                              </w:rPr>
                            </w:pPr>
                            <w:r>
                              <w:rPr>
                                <w:rFonts w:cs="TimesNewRomanPSMT;Times New Roman" w:ascii="Palatino Linotype" w:hAnsi="Palatino Linotype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>TRI-FOLD</w:t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 xml:space="preserve">PAMPHLET </w:t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>TEMPLATE</w:t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>to use, delete this text, and paste into this column.  It will automatically be distributed into the other columns in the proper order...</w:t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>This column is the title page, when all is folded.</w:t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>This is the first section people see when they open the title page flap</w:t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>These three columns are the inside of the tri-fold pamphlet.  This is what people see when the pamphlet is opened fully</w:t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>These three columns are the inside of the tri-fold pamphlet.  This is what people see when the pamphlet is opened fully</w:t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>These three columns are the inside of the tri-fold pamphlet.  This is what people see when the pamphlet is opened fully</w:t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widowControl w:val="false"/>
                              <w:autoSpaceDE w:val="false"/>
                              <w:jc w:val="center"/>
                              <w:rPr>
                                <w:rFonts w:ascii="Arial" w:hAnsi="Arial" w:cs="TimesNewRomanPSMT;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TimesNewRomanPSMT;Times New Roman" w:ascii="Arial" w:hAnsi="Arial"/>
                                <w:sz w:val="48"/>
                                <w:szCs w:val="48"/>
                              </w:rPr>
                              <w:t>This section is the back of the pamphlet.  When it is fully folded, people see this on the back and the title page on the front.</w:t>
                            </w:r>
                          </w:p>
                        </w:txbxContent>
                      </wps:txbx>
                      <wps:bodyPr anchor="t" lIns="182880" tIns="182880" rIns="182880" bIns="18288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264.25pt;height:611.8pt;mso-wrap-distance-left:5.7pt;mso-wrap-distance-right:5.7pt;mso-wrap-distance-top:5.7pt;mso-wrap-distance-bottom:5.7pt;margin-top:-56.9pt;mso-position-vertical-relative:text;margin-left:470.9pt;mso-position-horizontal-relative:text">
                <v:textbox inset="0.2in,0.2in,0.2in,0.2in">
                  <w:txbxContent>
                    <w:p>
                      <w:pPr>
                        <w:pStyle w:val="Normal"/>
                        <w:widowControl w:val="false"/>
                        <w:autoSpaceDE w:val="false"/>
                        <w:rPr>
                          <w:rFonts w:ascii="Palatino Linotype" w:hAnsi="Palatino Linotype" w:cs="TimesNewRomanPSMT;Times New Roman"/>
                        </w:rPr>
                      </w:pPr>
                      <w:r>
                        <w:rPr>
                          <w:rFonts w:cs="TimesNewRomanPSMT;Times New Roman" w:ascii="Palatino Linotype" w:hAnsi="Palatino Linotype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rPr>
                          <w:rFonts w:ascii="Palatino Linotype" w:hAnsi="Palatino Linotype" w:cs="TimesNewRomanPSMT;Times New Roman"/>
                        </w:rPr>
                      </w:pPr>
                      <w:r>
                        <w:rPr>
                          <w:rFonts w:cs="TimesNewRomanPSMT;Times New Roman" w:ascii="Palatino Linotype" w:hAnsi="Palatino Linotype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</w:rPr>
                      </w:pPr>
                      <w:r>
                        <w:rPr>
                          <w:rFonts w:cs="TimesNewRomanPSMT;Times New Roman" w:ascii="Arial" w:hAnsi="Arial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</w:rPr>
                      </w:pPr>
                      <w:r>
                        <w:rPr>
                          <w:rFonts w:cs="TimesNewRomanPSMT;Times New Roman" w:ascii="Arial" w:hAnsi="Arial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</w:rPr>
                      </w:pPr>
                      <w:r>
                        <w:rPr>
                          <w:rFonts w:cs="TimesNewRomanPSMT;Times New Roman" w:ascii="Arial" w:hAnsi="Arial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>TRI-FOLD</w:t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 xml:space="preserve">PAMPHLET </w:t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>TEMPLATE</w:t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>to use, delete this text, and paste into this column.  It will automatically be distributed into the other columns in the proper order...</w:t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>This column is the title page, when all is folded.</w:t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>This is the first section people see when they open the title page flap</w:t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>These three columns are the inside of the tri-fold pamphlet.  This is what people see when the pamphlet is opened fully</w:t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>These three columns are the inside of the tri-fold pamphlet.  This is what people see when the pamphlet is opened fully</w:t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>These three columns are the inside of the tri-fold pamphlet.  This is what people see when the pamphlet is opened fully</w:t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widowControl w:val="false"/>
                        <w:autoSpaceDE w:val="false"/>
                        <w:jc w:val="center"/>
                        <w:rPr>
                          <w:rFonts w:ascii="Arial" w:hAnsi="Arial" w:cs="TimesNewRomanPSMT;Times New Roman"/>
                          <w:sz w:val="48"/>
                          <w:szCs w:val="48"/>
                        </w:rPr>
                      </w:pPr>
                      <w:r>
                        <w:rPr>
                          <w:rFonts w:cs="TimesNewRomanPSMT;Times New Roman" w:ascii="Arial" w:hAnsi="Arial"/>
                          <w:sz w:val="48"/>
                          <w:szCs w:val="48"/>
                        </w:rPr>
                        <w:t>This section is the back of the pamphlet.  When it is fully folded, people see this on the back and the title page on the front.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widowControl w:val="false"/>
        <w:shd w:fill="FFFFFF" w:val="clear"/>
        <w:autoSpaceDE w:val="false"/>
        <w:jc w:val="center"/>
        <w:rPr>
          <w:rFonts w:ascii="Calligraph421 BT" w:hAnsi="Calligraph421 BT" w:cs="TimesNewRomanPSMT;Times New Roman"/>
          <w:b w:val="false"/>
          <w:b w:val="false"/>
          <w:bCs w:val="false"/>
          <w:i/>
          <w:i/>
          <w:iCs/>
          <w:sz w:val="36"/>
        </w:rPr>
      </w:pPr>
      <w:r>
        <w:rPr>
          <w:rFonts w:cs="TimesNewRomanPSMT;Times New Roman" w:ascii="Calligraph421 BT" w:hAnsi="Calligraph421 BT"/>
          <w:b w:val="false"/>
          <w:bCs w:val="false"/>
          <w:i/>
          <w:iCs/>
          <w:sz w:val="36"/>
        </w:rPr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widowControl w:val="false"/>
        <w:shd w:fill="FFFFFF" w:val="clear"/>
        <w:autoSpaceDE w:val="false"/>
        <w:jc w:val="center"/>
        <w:rPr>
          <w:rFonts w:ascii="Calligraph421 BT" w:hAnsi="Calligraph421 BT" w:cs="TimesNewRomanPSMT;Times New Roman"/>
          <w:b w:val="false"/>
          <w:b w:val="false"/>
          <w:bCs w:val="false"/>
          <w:i/>
          <w:i/>
          <w:iCs/>
          <w:sz w:val="36"/>
        </w:rPr>
      </w:pPr>
      <w:r>
        <w:rPr>
          <w:rFonts w:cs="TimesNewRomanPSMT;Times New Roman" w:ascii="Calligraph421 BT" w:hAnsi="Calligraph421 BT"/>
          <w:b w:val="false"/>
          <w:bCs w:val="false"/>
          <w:i/>
          <w:iCs/>
          <w:sz w:val="36"/>
        </w:rPr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shd w:fill="FFFFFF" w:val="clear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2626360</wp:posOffset>
                </wp:positionH>
                <wp:positionV relativeFrom="paragraph">
                  <wp:posOffset>-717550</wp:posOffset>
                </wp:positionV>
                <wp:extent cx="3355975" cy="7769860"/>
                <wp:effectExtent l="0" t="0" r="0" b="0"/>
                <wp:wrapTopAndBottom/>
                <wp:docPr id="4" name="Frame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5975" cy="776986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635">
                          <a:solidFill>
                            <a:srgbClr val="000000"/>
                          </a:solidFill>
                        </a:ln>
                      </wps:spPr>
                      <wps:linkedTxbx id="2" seq="3"/>
                      <wps:bodyPr anchor="t" lIns="182880" tIns="182880" rIns="182880" bIns="18288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264.25pt;height:611.8pt;mso-wrap-distance-left:5.7pt;mso-wrap-distance-right:5.7pt;mso-wrap-distance-top:5.7pt;mso-wrap-distance-bottom:5.7pt;margin-top:-56.5pt;mso-position-vertical-relative:text;margin-left:206.8pt;mso-position-horizontal-relative:text">
                <v:fill opacity="0f"/>
                <v:textbox inset="0.2in,0.2in,0.2in,0.2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-1577340</wp:posOffset>
                </wp:positionH>
                <wp:positionV relativeFrom="paragraph">
                  <wp:posOffset>-717550</wp:posOffset>
                </wp:positionV>
                <wp:extent cx="3355975" cy="7769860"/>
                <wp:effectExtent l="0" t="0" r="0" b="0"/>
                <wp:wrapSquare wrapText="bothSides"/>
                <wp:docPr id="5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5975" cy="776986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635">
                          <a:solidFill>
                            <a:srgbClr val="000000"/>
                          </a:solidFill>
                        </a:ln>
                      </wps:spPr>
                      <wps:linkedTxbx id="2" seq="2"/>
                      <wps:bodyPr anchor="t" lIns="182880" tIns="182880" rIns="182880" bIns="18288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264.25pt;height:611.8pt;mso-wrap-distance-left:5.7pt;mso-wrap-distance-right:5.7pt;mso-wrap-distance-top:5.7pt;mso-wrap-distance-bottom:5.7pt;margin-top:-56.5pt;mso-position-vertical-relative:text;margin-left:-124.2pt;mso-position-horizontal-relative:text">
                <v:fill opacity="0f"/>
                <v:textbox inset="0.2in,0.2in,0.2in,0.2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widowControl w:val="false"/>
        <w:shd w:fill="FFFFFF" w:val="clear"/>
        <w:autoSpaceDE w:val="false"/>
        <w:jc w:val="center"/>
        <w:rPr>
          <w:rFonts w:ascii="Calligraph421 BT" w:hAnsi="Calligraph421 BT" w:cs="TimesNewRomanPSMT;Times New Roman"/>
          <w:b w:val="false"/>
          <w:b w:val="false"/>
          <w:bCs w:val="false"/>
          <w:i/>
          <w:i/>
          <w:iCs/>
          <w:sz w:val="36"/>
        </w:rPr>
      </w:pPr>
      <w:r>
        <w:rPr>
          <w:rFonts w:cs="TimesNewRomanPSMT;Times New Roman" w:ascii="Calligraph421 BT" w:hAnsi="Calligraph421 BT"/>
          <w:b w:val="false"/>
          <w:bCs w:val="false"/>
          <w:i/>
          <w:iCs/>
          <w:sz w:val="36"/>
        </w:rPr>
      </w:r>
    </w:p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5982335</wp:posOffset>
                </wp:positionH>
                <wp:positionV relativeFrom="paragraph">
                  <wp:posOffset>-717550</wp:posOffset>
                </wp:positionV>
                <wp:extent cx="3355975" cy="7769860"/>
                <wp:effectExtent l="0" t="0" r="0" b="0"/>
                <wp:wrapSquare wrapText="bothSides"/>
                <wp:docPr id="6" name="Frame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5975" cy="776986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635">
                          <a:solidFill>
                            <a:srgbClr val="000000"/>
                          </a:solidFill>
                        </a:ln>
                      </wps:spPr>
                      <wps:linkedTxbx id="3" seq="4"/>
                      <wps:bodyPr anchor="t" lIns="182880" tIns="182880" rIns="182880" bIns="18288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264.25pt;height:611.8pt;mso-wrap-distance-left:5.7pt;mso-wrap-distance-right:5.7pt;mso-wrap-distance-top:5.7pt;mso-wrap-distance-bottom:5.7pt;margin-top:-56.5pt;mso-position-vertical-relative:text;margin-left:471.05pt;mso-position-horizontal-relative:text">
                <v:fill opacity="0f"/>
                <v:textbox inset="0.2in,0.2in,0.2in,0.2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type w:val="nextPage"/>
      <w:pgSz w:orient="landscape" w:w="15840" w:h="122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Palatino Linotype">
    <w:charset w:val="01"/>
    <w:family w:val="roman"/>
    <w:pitch w:val="variable"/>
  </w:font>
  <w:font w:name="Calligraph421 BT">
    <w:charset w:val="01"/>
    <w:family w:val="script"/>
    <w:pitch w:val="variable"/>
  </w:font>
</w:fonts>
</file>

<file path=word/settings.xml><?xml version="1.0" encoding="utf-8"?>
<w:settings xmlns:w="http://schemas.openxmlformats.org/wordprocessingml/2006/main">
  <w:zoom w:percent="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CA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Tahoma"/>
      <w:color w:val="auto"/>
      <w:sz w:val="24"/>
      <w:szCs w:val="24"/>
      <w:lang w:val="en-CA" w:eastAsia="zxx" w:bidi="zxx"/>
    </w:rPr>
  </w:style>
  <w:style w:type="paragraph" w:styleId="Heading3">
    <w:name w:val="Heading 3"/>
    <w:basedOn w:val="Heading"/>
    <w:next w:val="TextBody"/>
    <w:qFormat/>
    <w:pPr>
      <w:numPr>
        <w:ilvl w:val="0"/>
        <w:numId w:val="0"/>
      </w:numPr>
      <w:outlineLvl w:val="2"/>
    </w:pPr>
    <w:rPr>
      <w:rFonts w:ascii="Times New Roman" w:hAnsi="Times New Roman" w:eastAsia="Lucida Sans Unicode" w:cs="Tahoma"/>
      <w:b/>
      <w:bCs/>
      <w:sz w:val="28"/>
      <w:szCs w:val="28"/>
    </w:rPr>
  </w:style>
  <w:style w:type="character" w:styleId="DefaultParagraphFont">
    <w:name w:val="Default Paragraph Font"/>
    <w:qFormat/>
    <w:rPr/>
  </w:style>
  <w:style w:type="character" w:styleId="InternetLink">
    <w:name w:val="Internet Link"/>
    <w:basedOn w:val="DefaultParagraphFont"/>
    <w:rPr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139</Words>
  <CharactersWithSpaces>768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2023-09-04T07:08:44Z</dcterms:created>
  <dc:creator/>
  <dc:description>Educational or advertising template, with 6 panels. For use with advertising, flyers, as a means to attractively present a single page document in a compact format.  Must be printed double sided.  Instructions are in the file.</dc:description>
  <cp:keywords>trifold tri-fold pamphlet flyer advertising handout folded 6-panel six panel</cp:keywords>
  <dc:language>en-US</dc:language>
  <cp:lastModifiedBy/>
  <cp:revision>1</cp:revision>
  <dc:subject>Educational or advertising template. For use with advertising, flyers, as a means to attractively present a single page document.  Must be printed double sided.  Print a test sheet first, of course, to see how it folds.</dc:subject>
  <dc:title>Tri-Fold Pamphlet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