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95cceb095da808634200399a18fe9146afde9d5"/>
    <w:p>
      <w:pPr>
        <w:pStyle w:val="Heading1"/>
      </w:pPr>
      <w:r>
        <w:t xml:space="preserve">Abstract Academic Document: The Role of the Accountant in United States Houston</w:t>
      </w:r>
    </w:p>
    <w:p>
      <w:pPr>
        <w:pStyle w:val="FirstParagraph"/>
      </w:pPr>
      <w:r>
        <w:rPr>
          <w:bCs/>
          <w:b/>
        </w:rPr>
        <w:t xml:space="preserve">Abstract:</w:t>
      </w:r>
    </w:p>
    <w:p>
      <w:pPr>
        <w:pStyle w:val="BodyText"/>
      </w:pPr>
      <w:r>
        <w:t xml:space="preserve">The role of the</w:t>
      </w:r>
      <w:r>
        <w:t xml:space="preserve"> </w:t>
      </w:r>
      <w:r>
        <w:rPr>
          <w:bCs/>
          <w:b/>
        </w:rPr>
        <w:t xml:space="preserve">Accountant</w:t>
      </w:r>
      <w:r>
        <w:t xml:space="preserve"> </w:t>
      </w:r>
      <w:r>
        <w:t xml:space="preserve">within the economic framework of</w:t>
      </w:r>
      <w:r>
        <w:t xml:space="preserve"> </w:t>
      </w:r>
      <w:r>
        <w:rPr>
          <w:bCs/>
          <w:b/>
        </w:rPr>
        <w:t xml:space="preserve">United States Houston</w:t>
      </w:r>
      <w:r>
        <w:t xml:space="preserve"> </w:t>
      </w:r>
      <w:r>
        <w:t xml:space="preserve">is a critical and multifaceted component of both local business operations and national financial systems. As a major hub in Texas, Houston's dynamic economy—characterized by its prominence in the energy sector, healthcare industry, and global trade—demands specialized accounting expertise to navigate complex financial landscapes. This academic abstract explores the evolving responsibilities of</w:t>
      </w:r>
      <w:r>
        <w:t xml:space="preserve"> </w:t>
      </w:r>
      <w:r>
        <w:rPr>
          <w:bCs/>
          <w:b/>
        </w:rPr>
        <w:t xml:space="preserve">Accountant</w:t>
      </w:r>
      <w:r>
        <w:t xml:space="preserve">s in</w:t>
      </w:r>
      <w:r>
        <w:t xml:space="preserve"> </w:t>
      </w:r>
      <w:r>
        <w:rPr>
          <w:bCs/>
          <w:b/>
        </w:rPr>
        <w:t xml:space="preserve">United States Houston</w:t>
      </w:r>
      <w:r>
        <w:t xml:space="preserve">, emphasizing their role in compliance with federal and state regulations, supporting business decision-making, and adapting to the unique economic challenges of the region. By examining industry-specific demands, regulatory frameworks, educational requirements for accounting professionals, and future trends in financial technology, this document aims to provide a comprehensive overview of how</w:t>
      </w:r>
      <w:r>
        <w:t xml:space="preserve"> </w:t>
      </w:r>
      <w:r>
        <w:rPr>
          <w:bCs/>
          <w:b/>
        </w:rPr>
        <w:t xml:space="preserve">Accountant</w:t>
      </w:r>
      <w:r>
        <w:t xml:space="preserve">s contribute to Houston’s status as a leading economic center in the United States.</w:t>
      </w:r>
    </w:p>
    <w:bookmarkStart w:id="20" w:name="X015f63799c4d5001b5c9b7cefa146b7234883c8"/>
    <w:p>
      <w:pPr>
        <w:pStyle w:val="Heading2"/>
      </w:pPr>
      <w:r>
        <w:t xml:space="preserve">1. Introduction: The Significance of Accounting in Houston's Economy</w:t>
      </w:r>
    </w:p>
    <w:p>
      <w:pPr>
        <w:pStyle w:val="FirstParagraph"/>
      </w:pPr>
      <w:r>
        <w:t xml:space="preserve">The</w:t>
      </w:r>
      <w:r>
        <w:t xml:space="preserve"> </w:t>
      </w:r>
      <w:r>
        <w:rPr>
          <w:bCs/>
          <w:b/>
        </w:rPr>
        <w:t xml:space="preserve">Accountant</w:t>
      </w:r>
      <w:r>
        <w:t xml:space="preserve"> </w:t>
      </w:r>
      <w:r>
        <w:t xml:space="preserve">serves as a cornerstone of financial stability and transparency, particularly in</w:t>
      </w:r>
      <w:r>
        <w:t xml:space="preserve"> </w:t>
      </w:r>
      <w:r>
        <w:rPr>
          <w:bCs/>
          <w:b/>
        </w:rPr>
        <w:t xml:space="preserve">United States Houston</w:t>
      </w:r>
      <w:r>
        <w:t xml:space="preserve">, where industries such as petroleum refining, aerospace engineering, and healthcare are dominant. With over 2 million residents and a GDP exceeding $500 billion annually (U.S. Census Bureau, 2023), Houston's economic complexity necessitates skilled professionals who can manage vast financial data, ensure regulatory compliance, and provide strategic insights to businesses of all sizes.</w:t>
      </w:r>
      <w:r>
        <w:t xml:space="preserve"> </w:t>
      </w:r>
      <w:r>
        <w:rPr>
          <w:bCs/>
          <w:b/>
        </w:rPr>
        <w:t xml:space="preserve">Accountant</w:t>
      </w:r>
      <w:r>
        <w:t xml:space="preserve">s in Houston are not only responsible for bookkeeping and tax preparation but also play pivotal roles in auditing, financial planning, and risk management tailored to the region's economic priorities.</w:t>
      </w:r>
    </w:p>
    <w:p>
      <w:pPr>
        <w:pStyle w:val="BodyText"/>
      </w:pPr>
      <w:r>
        <w:t xml:space="preserve">The city’s status as the largest city in Texas and a global energy capital means that</w:t>
      </w:r>
      <w:r>
        <w:t xml:space="preserve"> </w:t>
      </w:r>
      <w:r>
        <w:rPr>
          <w:bCs/>
          <w:b/>
        </w:rPr>
        <w:t xml:space="preserve">Accountant</w:t>
      </w:r>
      <w:r>
        <w:t xml:space="preserve">s must be well-versed in both local regulations (such as Texas state tax codes) and federal mandates (e.g., IRS guidelines). Furthermore, Houston’s diverse population—comprising international professionals and entrepreneurs—requires</w:t>
      </w:r>
      <w:r>
        <w:t xml:space="preserve"> </w:t>
      </w:r>
      <w:r>
        <w:rPr>
          <w:bCs/>
          <w:b/>
        </w:rPr>
        <w:t xml:space="preserve">Accountant</w:t>
      </w:r>
      <w:r>
        <w:t xml:space="preserve">s to possess cultural competence and familiarity with cross-border financial transactions. This abstract will delve into how the role of the</w:t>
      </w:r>
      <w:r>
        <w:t xml:space="preserve"> </w:t>
      </w:r>
      <w:r>
        <w:rPr>
          <w:bCs/>
          <w:b/>
        </w:rPr>
        <w:t xml:space="preserve">Accountant</w:t>
      </w:r>
      <w:r>
        <w:t xml:space="preserve"> </w:t>
      </w:r>
      <w:r>
        <w:t xml:space="preserve">in</w:t>
      </w:r>
      <w:r>
        <w:t xml:space="preserve"> </w:t>
      </w:r>
      <w:r>
        <w:rPr>
          <w:bCs/>
          <w:b/>
        </w:rPr>
        <w:t xml:space="preserve">United States Houston</w:t>
      </w:r>
      <w:r>
        <w:t xml:space="preserve"> </w:t>
      </w:r>
      <w:r>
        <w:t xml:space="preserve">is distinct from other regions, shaped by its industrial focus, regulatory environment, and economic volatility.</w:t>
      </w:r>
    </w:p>
    <w:bookmarkEnd w:id="20"/>
    <w:bookmarkStart w:id="21" w:name="X013f1fcc884755eab09dfca348b58fe01cdc3bc"/>
    <w:p>
      <w:pPr>
        <w:pStyle w:val="Heading2"/>
      </w:pPr>
      <w:r>
        <w:t xml:space="preserve">2. The Role of Accountants in Houston's Key Industries</w:t>
      </w:r>
    </w:p>
    <w:p>
      <w:pPr>
        <w:pStyle w:val="FirstParagraph"/>
      </w:pPr>
      <w:r>
        <w:rPr>
          <w:bCs/>
          <w:b/>
        </w:rPr>
        <w:t xml:space="preserve">United States Houston</w:t>
      </w:r>
      <w:r>
        <w:t xml:space="preserve"> </w:t>
      </w:r>
      <w:r>
        <w:t xml:space="preserve">is renowned for its energy sector, which accounts for a significant portion of the city’s economic output.</w:t>
      </w:r>
      <w:r>
        <w:t xml:space="preserve"> </w:t>
      </w:r>
      <w:r>
        <w:rPr>
          <w:bCs/>
          <w:b/>
        </w:rPr>
        <w:t xml:space="preserve">Accountant</w:t>
      </w:r>
      <w:r>
        <w:t xml:space="preserve">s working in this industry must handle complex financial instruments, such as derivatives and commodity pricing models, while ensuring compliance with environmental regulations like the Clean Air Act and Texas-specific energy policies. Additionally, the healthcare industry in Houston—home to institutions like MD Anderson Cancer Center—requires</w:t>
      </w:r>
      <w:r>
        <w:t xml:space="preserve"> </w:t>
      </w:r>
      <w:r>
        <w:rPr>
          <w:bCs/>
          <w:b/>
        </w:rPr>
        <w:t xml:space="preserve">Accountant</w:t>
      </w:r>
      <w:r>
        <w:t xml:space="preserve">s to manage intricate billing systems, patient revenue cycles, and Medicare/Medicaid compliance.</w:t>
      </w:r>
    </w:p>
    <w:p>
      <w:pPr>
        <w:pStyle w:val="BodyText"/>
      </w:pPr>
      <w:r>
        <w:t xml:space="preserve">The construction and logistics sectors further expand the scope of an</w:t>
      </w:r>
      <w:r>
        <w:t xml:space="preserve"> </w:t>
      </w:r>
      <w:r>
        <w:rPr>
          <w:bCs/>
          <w:b/>
        </w:rPr>
        <w:t xml:space="preserve">Accountant</w:t>
      </w:r>
      <w:r>
        <w:t xml:space="preserve">’s responsibilities in Houston. For example, project accountants must track expenditures for large infrastructure developments (e.g., port expansions), while supply chain professionals monitor inventory costs and freight tariffs. These specialized roles highlight how</w:t>
      </w:r>
      <w:r>
        <w:t xml:space="preserve"> </w:t>
      </w:r>
      <w:r>
        <w:rPr>
          <w:bCs/>
          <w:b/>
        </w:rPr>
        <w:t xml:space="preserve">Accountant</w:t>
      </w:r>
      <w:r>
        <w:t xml:space="preserve">s in</w:t>
      </w:r>
      <w:r>
        <w:t xml:space="preserve"> </w:t>
      </w:r>
      <w:r>
        <w:rPr>
          <w:bCs/>
          <w:b/>
        </w:rPr>
        <w:t xml:space="preserve">United States Houston</w:t>
      </w:r>
      <w:r>
        <w:t xml:space="preserve"> </w:t>
      </w:r>
      <w:r>
        <w:t xml:space="preserve">are integral to the success of industries that drive the city’s economic engine.</w:t>
      </w:r>
    </w:p>
    <w:bookmarkEnd w:id="21"/>
    <w:bookmarkStart w:id="22" w:name="X99a2d51a07b52e27fcabb1a711ad5cd86f2febe"/>
    <w:p>
      <w:pPr>
        <w:pStyle w:val="Heading2"/>
      </w:pPr>
      <w:r>
        <w:t xml:space="preserve">3. Compliance and Regulatory Frameworks in Houston</w:t>
      </w:r>
    </w:p>
    <w:p>
      <w:pPr>
        <w:pStyle w:val="FirstParagraph"/>
      </w:pPr>
      <w:r>
        <w:rPr>
          <w:bCs/>
          <w:b/>
        </w:rPr>
        <w:t xml:space="preserve">United States Houston</w:t>
      </w:r>
      <w:r>
        <w:t xml:space="preserve"> </w:t>
      </w:r>
      <w:r>
        <w:t xml:space="preserve">operates under a dual regulatory framework, where</w:t>
      </w:r>
      <w:r>
        <w:t xml:space="preserve"> </w:t>
      </w:r>
      <w:r>
        <w:rPr>
          <w:bCs/>
          <w:b/>
        </w:rPr>
        <w:t xml:space="preserve">Accountant</w:t>
      </w:r>
      <w:r>
        <w:t xml:space="preserve">s must adhere to both state laws (e.g., Texas Business &amp; Commerce Code) and federal regulations (e.g., SEC guidelines for publicly traded companies). The Texas Department of Revenue imposes specific tax obligations on businesses, including franchise taxes and sales tax collection. Additionally, Houston’s location within a hurricane-prone region necessitates</w:t>
      </w:r>
      <w:r>
        <w:t xml:space="preserve"> </w:t>
      </w:r>
      <w:r>
        <w:rPr>
          <w:bCs/>
          <w:b/>
        </w:rPr>
        <w:t xml:space="preserve">Accountant</w:t>
      </w:r>
      <w:r>
        <w:t xml:space="preserve">s to assist organizations in disaster preparedness planning, ensuring financial resilience against natural disasters.</w:t>
      </w:r>
    </w:p>
    <w:p>
      <w:pPr>
        <w:pStyle w:val="BodyText"/>
      </w:pPr>
      <w:r>
        <w:t xml:space="preserve">Compliance also extends to international trade, as Houston is a major port city for imports and exports.</w:t>
      </w:r>
      <w:r>
        <w:t xml:space="preserve"> </w:t>
      </w:r>
      <w:r>
        <w:rPr>
          <w:bCs/>
          <w:b/>
        </w:rPr>
        <w:t xml:space="preserve">Accountant</w:t>
      </w:r>
      <w:r>
        <w:t xml:space="preserve">s must navigate customs regulations (e.g., U.S. Customs and Border Protection rules) and ensure accurate reporting of cross-border transactions. The complexity of these requirements underscores the need for</w:t>
      </w:r>
      <w:r>
        <w:t xml:space="preserve"> </w:t>
      </w:r>
      <w:r>
        <w:rPr>
          <w:bCs/>
          <w:b/>
        </w:rPr>
        <w:t xml:space="preserve">Accountant</w:t>
      </w:r>
      <w:r>
        <w:t xml:space="preserve">s in</w:t>
      </w:r>
      <w:r>
        <w:t xml:space="preserve"> </w:t>
      </w:r>
      <w:r>
        <w:rPr>
          <w:bCs/>
          <w:b/>
        </w:rPr>
        <w:t xml:space="preserve">United States Houston</w:t>
      </w:r>
      <w:r>
        <w:t xml:space="preserve"> </w:t>
      </w:r>
      <w:r>
        <w:t xml:space="preserve">to possess advanced knowledge of both domestic and international financial standards.</w:t>
      </w:r>
    </w:p>
    <w:bookmarkEnd w:id="22"/>
    <w:bookmarkStart w:id="23" w:name="X9dd0daa34cc9a5343017aea5bc4c627e1d6008e"/>
    <w:p>
      <w:pPr>
        <w:pStyle w:val="Heading2"/>
      </w:pPr>
      <w:r>
        <w:t xml:space="preserve">4. Educational Requirements for Accountants in Texas</w:t>
      </w:r>
    </w:p>
    <w:p>
      <w:pPr>
        <w:pStyle w:val="FirstParagraph"/>
      </w:pPr>
      <w:r>
        <w:t xml:space="preserve">To practice as an</w:t>
      </w:r>
      <w:r>
        <w:t xml:space="preserve"> </w:t>
      </w:r>
      <w:r>
        <w:rPr>
          <w:bCs/>
          <w:b/>
        </w:rPr>
        <w:t xml:space="preserve">Accountant</w:t>
      </w:r>
      <w:r>
        <w:t xml:space="preserve"> </w:t>
      </w:r>
      <w:r>
        <w:t xml:space="preserve">in</w:t>
      </w:r>
      <w:r>
        <w:t xml:space="preserve"> </w:t>
      </w:r>
      <w:r>
        <w:rPr>
          <w:bCs/>
          <w:b/>
        </w:rPr>
        <w:t xml:space="preserve">United States Houston</w:t>
      </w:r>
      <w:r>
        <w:t xml:space="preserve">, professionals must meet rigorous educational and certification criteria. In Texas, the minimum requirement is a bachelor’s degree in accounting or a related field, though many employers prefer candidates with master’s degrees or certifications such as Certified Public Accountant (CPA) or Certified Management Accountant (CMA). The CPA certification, in particular, is highly valued in Houston due to the city’s large number of public companies and financial institutions.</w:t>
      </w:r>
    </w:p>
    <w:p>
      <w:pPr>
        <w:pStyle w:val="BodyText"/>
      </w:pPr>
      <w:r>
        <w:t xml:space="preserve">Moreover,</w:t>
      </w:r>
      <w:r>
        <w:t xml:space="preserve"> </w:t>
      </w:r>
      <w:r>
        <w:rPr>
          <w:bCs/>
          <w:b/>
        </w:rPr>
        <w:t xml:space="preserve">Accountant</w:t>
      </w:r>
      <w:r>
        <w:t xml:space="preserve">s in</w:t>
      </w:r>
      <w:r>
        <w:t xml:space="preserve"> </w:t>
      </w:r>
      <w:r>
        <w:rPr>
          <w:bCs/>
          <w:b/>
        </w:rPr>
        <w:t xml:space="preserve">United States Houston</w:t>
      </w:r>
      <w:r>
        <w:t xml:space="preserve"> </w:t>
      </w:r>
      <w:r>
        <w:t xml:space="preserve">are encouraged to pursue specialized training in areas like forensic accounting (to address fraud cases linked to energy sector corruption) or environmental accounting (to comply with emissions reporting mandates). Universities such as the University of Houston and Rice University offer programs tailored to the needs of local industries, further reinforcing the alignment between education and regional economic demands.</w:t>
      </w:r>
    </w:p>
    <w:bookmarkEnd w:id="23"/>
    <w:bookmarkStart w:id="24" w:name="X141beb13790f3022d86061ff94bb83e5651ac4c"/>
    <w:p>
      <w:pPr>
        <w:pStyle w:val="Heading2"/>
      </w:pPr>
      <w:r>
        <w:t xml:space="preserve">5. Challenges Faced by Accountants in Houston</w:t>
      </w:r>
    </w:p>
    <w:p>
      <w:pPr>
        <w:pStyle w:val="FirstParagraph"/>
      </w:pPr>
      <w:r>
        <w:t xml:space="preserve">While</w:t>
      </w:r>
      <w:r>
        <w:t xml:space="preserve"> </w:t>
      </w:r>
      <w:r>
        <w:rPr>
          <w:bCs/>
          <w:b/>
        </w:rPr>
        <w:t xml:space="preserve">United States Houston</w:t>
      </w:r>
      <w:r>
        <w:t xml:space="preserve"> </w:t>
      </w:r>
      <w:r>
        <w:t xml:space="preserve">offers a robust market for</w:t>
      </w:r>
      <w:r>
        <w:t xml:space="preserve"> </w:t>
      </w:r>
      <w:r>
        <w:rPr>
          <w:bCs/>
          <w:b/>
        </w:rPr>
        <w:t xml:space="preserve">Accountant</w:t>
      </w:r>
      <w:r>
        <w:t xml:space="preserve">s, the profession is not without challenges. The energy sector’s volatility—marked by fluctuating oil prices and geopolitical risks—requires</w:t>
      </w:r>
      <w:r>
        <w:t xml:space="preserve"> </w:t>
      </w:r>
      <w:r>
        <w:rPr>
          <w:bCs/>
          <w:b/>
        </w:rPr>
        <w:t xml:space="preserve">Accountant</w:t>
      </w:r>
      <w:r>
        <w:t xml:space="preserve">s to provide dynamic financial forecasts and risk assessments. Additionally, the city’s rapid population growth has led to increased demand for accounting services in small businesses and startups, many of which lack formalized financial structures.</w:t>
      </w:r>
    </w:p>
    <w:p>
      <w:pPr>
        <w:pStyle w:val="BodyText"/>
      </w:pPr>
      <w:r>
        <w:t xml:space="preserve">Technological advancements also pose both opportunities and challenges. The adoption of AI-driven accounting software (e.g., QuickBooks or Xero) has streamlined routine tasks but demands that</w:t>
      </w:r>
      <w:r>
        <w:t xml:space="preserve"> </w:t>
      </w:r>
      <w:r>
        <w:rPr>
          <w:bCs/>
          <w:b/>
        </w:rPr>
        <w:t xml:space="preserve">Accountant</w:t>
      </w:r>
      <w:r>
        <w:t xml:space="preserve">s upskill in data analytics and cybersecurity to protect sensitive financial information. Furthermore, the rise of remote work post-pandemic has altered the traditional office-based model, requiring</w:t>
      </w:r>
      <w:r>
        <w:t xml:space="preserve"> </w:t>
      </w:r>
      <w:r>
        <w:rPr>
          <w:bCs/>
          <w:b/>
        </w:rPr>
        <w:t xml:space="preserve">Accountant</w:t>
      </w:r>
      <w:r>
        <w:t xml:space="preserve">s in</w:t>
      </w:r>
      <w:r>
        <w:t xml:space="preserve"> </w:t>
      </w:r>
      <w:r>
        <w:rPr>
          <w:bCs/>
          <w:b/>
        </w:rPr>
        <w:t xml:space="preserve">United States Houston</w:t>
      </w:r>
      <w:r>
        <w:t xml:space="preserve"> </w:t>
      </w:r>
      <w:r>
        <w:t xml:space="preserve">to adapt to hybrid or fully virtual workflows.</w:t>
      </w:r>
    </w:p>
    <w:bookmarkEnd w:id="24"/>
    <w:bookmarkStart w:id="25" w:name="X4693e0b5dc2c686d3b973247b7733677ba2883a"/>
    <w:p>
      <w:pPr>
        <w:pStyle w:val="Heading2"/>
      </w:pPr>
      <w:r>
        <w:t xml:space="preserve">6. Future Trends and the Evolution of Accounting in Houston</w:t>
      </w:r>
    </w:p>
    <w:p>
      <w:pPr>
        <w:pStyle w:val="FirstParagraph"/>
      </w:pPr>
      <w:r>
        <w:t xml:space="preserve">The future of accounting in</w:t>
      </w:r>
      <w:r>
        <w:t xml:space="preserve"> </w:t>
      </w:r>
      <w:r>
        <w:rPr>
          <w:bCs/>
          <w:b/>
        </w:rPr>
        <w:t xml:space="preserve">United States Houston</w:t>
      </w:r>
      <w:r>
        <w:t xml:space="preserve"> </w:t>
      </w:r>
      <w:r>
        <w:t xml:space="preserve">will be shaped by trends such as sustainability reporting, digital transformation, and global economic shifts. As companies increasingly prioritize ESG (Environmental, Social, Governance) criteria,</w:t>
      </w:r>
      <w:r>
        <w:t xml:space="preserve"> </w:t>
      </w:r>
      <w:r>
        <w:rPr>
          <w:bCs/>
          <w:b/>
        </w:rPr>
        <w:t xml:space="preserve">Accountant</w:t>
      </w:r>
      <w:r>
        <w:t xml:space="preserve">s must integrate these factors into financial planning. For example, energy firms may require</w:t>
      </w:r>
      <w:r>
        <w:t xml:space="preserve"> </w:t>
      </w:r>
      <w:r>
        <w:rPr>
          <w:bCs/>
          <w:b/>
        </w:rPr>
        <w:t xml:space="preserve">Accountant</w:t>
      </w:r>
      <w:r>
        <w:t xml:space="preserve">s to assess the financial implications of transitioning to renewable energy sources.</w:t>
      </w:r>
    </w:p>
    <w:p>
      <w:pPr>
        <w:pStyle w:val="BodyText"/>
      </w:pPr>
      <w:r>
        <w:t xml:space="preserve">Additionally, the proliferation of blockchain technology and smart contracts in international trade will demand that</w:t>
      </w:r>
      <w:r>
        <w:t xml:space="preserve"> </w:t>
      </w:r>
      <w:r>
        <w:rPr>
          <w:bCs/>
          <w:b/>
        </w:rPr>
        <w:t xml:space="preserve">Accountant</w:t>
      </w:r>
      <w:r>
        <w:t xml:space="preserve">s develop expertise in decentralized financial systems. As Houston continues to grow as a hub for innovation and global commerce,</w:t>
      </w:r>
      <w:r>
        <w:t xml:space="preserve"> </w:t>
      </w:r>
      <w:r>
        <w:rPr>
          <w:bCs/>
          <w:b/>
        </w:rPr>
        <w:t xml:space="preserve">Accountant</w:t>
      </w:r>
      <w:r>
        <w:t xml:space="preserve">s will remain indispensable in ensuring the city’s economic vitality through precision, compliance, and strategic foresight.</w:t>
      </w:r>
    </w:p>
    <w:bookmarkEnd w:id="25"/>
    <w:bookmarkStart w:id="26" w:name="X84bbf78c574233829e251f53930231f0ddd4c3c"/>
    <w:p>
      <w:pPr>
        <w:pStyle w:val="Heading2"/>
      </w:pPr>
      <w:r>
        <w:t xml:space="preserve">Conclusion: The Indispensable Role of Accountants in Houston</w:t>
      </w:r>
    </w:p>
    <w:p>
      <w:pPr>
        <w:pStyle w:val="FirstParagraph"/>
      </w:pPr>
      <w:r>
        <w:t xml:space="preserve">In summary, the</w:t>
      </w:r>
      <w:r>
        <w:t xml:space="preserve"> </w:t>
      </w:r>
      <w:r>
        <w:rPr>
          <w:bCs/>
          <w:b/>
        </w:rPr>
        <w:t xml:space="preserve">Accountant</w:t>
      </w:r>
      <w:r>
        <w:t xml:space="preserve"> </w:t>
      </w:r>
      <w:r>
        <w:t xml:space="preserve">in</w:t>
      </w:r>
      <w:r>
        <w:t xml:space="preserve"> </w:t>
      </w:r>
      <w:r>
        <w:rPr>
          <w:bCs/>
          <w:b/>
        </w:rPr>
        <w:t xml:space="preserve">United States Houston</w:t>
      </w:r>
      <w:r>
        <w:t xml:space="preserve"> </w:t>
      </w:r>
      <w:r>
        <w:t xml:space="preserve">occupies a vital role in supporting the city’s diverse industries, ensuring regulatory compliance, and adapting to economic and technological changes. As Houston’s economy evolves, so too must the skills and knowledge of its accounting professionals. This abstract underscores the importance of continuous education, specialization in regional industries, and a commitment to ethical practices for</w:t>
      </w:r>
      <w:r>
        <w:t xml:space="preserve"> </w:t>
      </w:r>
      <w:r>
        <w:rPr>
          <w:bCs/>
          <w:b/>
        </w:rPr>
        <w:t xml:space="preserve">Accountant</w:t>
      </w:r>
      <w:r>
        <w:t xml:space="preserve">s operating in this dynamic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United States Houston</dc:title>
  <dc:creator/>
  <dc:language>en</dc:language>
  <cp:keywords/>
  <dcterms:created xsi:type="dcterms:W3CDTF">2026-07-23T14:01:50Z</dcterms:created>
  <dcterms:modified xsi:type="dcterms:W3CDTF">2026-07-23T14:01:50Z</dcterms:modified>
</cp:coreProperties>
</file>

<file path=docProps/custom.xml><?xml version="1.0" encoding="utf-8"?>
<Properties xmlns="http://schemas.openxmlformats.org/officeDocument/2006/custom-properties" xmlns:vt="http://schemas.openxmlformats.org/officeDocument/2006/docPropsVTypes"/>
</file>