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9b753d0ec22cdc3e1f00a970cabbe7fe34ca43e"/>
    <w:p>
      <w:pPr>
        <w:pStyle w:val="Heading1"/>
      </w:pPr>
      <w:r>
        <w:t xml:space="preserve">Abstract Academic Document: The Role of the Actor in Algeria, Algiers</w:t>
      </w:r>
    </w:p>
    <w:p>
      <w:pPr>
        <w:pStyle w:val="FirstParagraph"/>
      </w:pPr>
      <w:r>
        <w:t xml:space="preserve">This abstract academic document examines the multifaceted concept of "Actor" within the socio-cultural and historical context of</w:t>
      </w:r>
      <w:r>
        <w:t xml:space="preserve"> </w:t>
      </w:r>
      <w:r>
        <w:rPr>
          <w:bCs/>
          <w:b/>
        </w:rPr>
        <w:t xml:space="preserve">Algeria, Algiers</w:t>
      </w:r>
      <w:r>
        <w:t xml:space="preserve">, emphasizing its significance as a dynamic force in shaping national identity, cultural expression, and political discourse. The term "Actor," as defined here, encompasses not only individuals engaged in performing arts (theater, film) but also broader societal agents—politicians, educators, activists—who influence public perception and policy-making. By analyzing the interplay between these roles within the unique socio-political landscape of Algiers, this document seeks to illuminate how actors contribute to Algeria’s ongoing evolution as a post-colonial nation.</w:t>
      </w:r>
    </w:p>
    <w:p>
      <w:pPr>
        <w:pStyle w:val="BodyText"/>
      </w:pPr>
      <w:r>
        <w:t xml:space="preserve">Algiers, as Algeria’s capital and cultural heartland, has historically been a crucible for artistic innovation and political activism. The city’s rich heritage—rooted in Arab, Berber, Ottoman, and French influences—creates a fertile ground for actors (both literal and metaphorical) to navigate complex narratives of identity. The abstract explores how these actors have historically responded to colonial legacies, post-independence challenges, and contemporary issues such as modernization versus tradition. This analysis is framed within academic frameworks that intersect theater studies, sociology, political science, and cultural theory.</w:t>
      </w:r>
    </w:p>
    <w:p>
      <w:pPr>
        <w:pStyle w:val="BodyText"/>
      </w:pPr>
      <w:r>
        <w:t xml:space="preserve">The document begins by defining the concept of "Actor" in its dual senses: (1) performers in the performing arts who embody stories and societal values through theatrical or cinematic mediums, and (2) individuals or groups who actively shape social change through advocacy or governance. In Algiers, this duality is particularly pronounced. For example, playwrights like Mohamed Chabane have used theater to critique authoritarianism, while political figures such as President Abdelmadjid Tebboune serve as actors in the nation’s political drama. Both roles are essential to understanding how cultural and institutional "actors" coalesce to address Algeria’s socio-economic challenges.</w:t>
      </w:r>
    </w:p>
    <w:p>
      <w:pPr>
        <w:pStyle w:val="BodyText"/>
      </w:pPr>
      <w:r>
        <w:t xml:space="preserve">The historical context of Algeria, particularly the 1954–1962 War of Independence, is pivotal. During this period, actors (both in the literal and figurative sense) played critical roles in mobilizing resistance and preserving cultural memory. Post-independence, Algerian cinema and theater became tools for redefining national identity. The works of directors like Merzak Allouache or playwrights such as Rachid Boudjellal exemplify how actors (performers) have navigated censorship, state control, and the tension between authenticity and foreign influence. These cultural actors are analyzed through the lens of decolonization theory, highlighting their contributions to a post-colonial narrative.</w:t>
      </w:r>
    </w:p>
    <w:p>
      <w:pPr>
        <w:pStyle w:val="BodyText"/>
      </w:pPr>
      <w:r>
        <w:t xml:space="preserve">Contemporary challenges in Algiers further underscore the importance of "Actor." The city faces issues such as urban inequality, youth unemployment, and political polarization. Here, actors in non-performing capacities—community leaders, educators, and digital influencers—emerge as pivotal figures. For instance, social media campaigns led by young Algerians have transformed online spaces into platforms for activism (e.g., the Hirak movement). These modern-day actors leverage technology to challenge systemic issues while preserving cultural pride. Their work reflects a shift from traditional modes of resistance to digital and grassroots mobilization.</w:t>
      </w:r>
    </w:p>
    <w:p>
      <w:pPr>
        <w:pStyle w:val="BodyText"/>
      </w:pPr>
      <w:r>
        <w:t xml:space="preserve">The academic analysis in this document also engages with theoretical perspectives from scholars like Pierre Bourdieu, who emphasized the role of cultural capital, and Jurgen Habermas, whose concept of the "public sphere" resonates with Algiers’ vibrant cultural institutions. By applying these frameworks to Algerian case studies—such as the National Theater of Algiers or festivals like the International Film Festival of Tangier (which draws significant participation from Algiers)—the document illustrates how actors negotiate space for dialogue and critique in a society grappling with modernity.</w:t>
      </w:r>
    </w:p>
    <w:p>
      <w:pPr>
        <w:pStyle w:val="BodyText"/>
      </w:pPr>
      <w:r>
        <w:t xml:space="preserve">Additionally, the study investigates institutional actors, such as universities and NGOs, which act as intermediaries between cultural preservation and societal transformation. For example, institutions like the University of Algiers have produced generations of playwrights, filmmakers, and scholars who critically engage with Algeria’s past and future. These actors are instrumental in fostering a dialogue between tradition and progress, ensuring that Algiers remains a hub for both intellectual and artistic innovation.</w:t>
      </w:r>
    </w:p>
    <w:p>
      <w:pPr>
        <w:pStyle w:val="BodyText"/>
      </w:pPr>
      <w:r>
        <w:t xml:space="preserve">Challenges persist for actors in this context. Censorship laws, limited funding for the arts, and political interference continue to constrain creative expression. However, the resilience of Algerian actors—both in performance and advocacy—demonstrates their capacity to adapt and innovate. This document argues that recognizing these actors as vital stakeholders is essential for Algeria’s sustainable development and cultural sovereignty.</w:t>
      </w:r>
    </w:p>
    <w:p>
      <w:pPr>
        <w:pStyle w:val="BodyText"/>
      </w:pPr>
      <w:r>
        <w:t xml:space="preserve">In conclusion, this abstract academic document asserts that the "Actor" in</w:t>
      </w:r>
      <w:r>
        <w:t xml:space="preserve"> </w:t>
      </w:r>
      <w:r>
        <w:rPr>
          <w:bCs/>
          <w:b/>
        </w:rPr>
        <w:t xml:space="preserve">Algeria, Algiers</w:t>
      </w:r>
      <w:r>
        <w:t xml:space="preserve"> </w:t>
      </w:r>
      <w:r>
        <w:t xml:space="preserve">is not a singular entity but a constellation of roles—performers, politicians, educators, and activists—who collectively shape the nation’s trajectory. By examining their historical contributions and contemporary challenges through interdisciplinary lenses, this study provides a foundation for further research into the intersection of culture, politics, and identity in post-colonial societies.</w:t>
      </w:r>
    </w:p>
    <w:p>
      <w:pPr>
        <w:pStyle w:val="BodyText"/>
      </w:pPr>
      <w:r>
        <w:rPr>
          <w:iCs/>
          <w:i/>
        </w:rPr>
        <w:t xml:space="preserve">Keywords:</w:t>
      </w:r>
      <w:r>
        <w:t xml:space="preserve"> </w:t>
      </w:r>
      <w:r>
        <w:t xml:space="preserve">Actor; Algeria Algiers; Cultural Identity; Post-Colonialism; Social Activism.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Algeria, Algiers</dc:title>
  <dc:creator/>
  <dc:language>en</dc:language>
  <cp:keywords/>
  <dcterms:created xsi:type="dcterms:W3CDTF">2026-07-14T20:12:06Z</dcterms:created>
  <dcterms:modified xsi:type="dcterms:W3CDTF">2026-07-14T20:12:06Z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