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Actor</w:t>
      </w:r>
      <w:r>
        <w:t xml:space="preserve"> </w:t>
      </w:r>
      <w:r>
        <w:t xml:space="preserve">in</w:t>
      </w:r>
      <w:r>
        <w:t xml:space="preserve"> </w:t>
      </w:r>
      <w:r>
        <w:t xml:space="preserve">Australia</w:t>
      </w:r>
      <w:r>
        <w:t xml:space="preserve"> </w:t>
      </w:r>
      <w:r>
        <w:t xml:space="preserve">Brisbane</w:t>
      </w:r>
    </w:p>
    <w:bookmarkStart w:id="26" w:name="X64320a2c431e8b4ad68314892a3035c620a0b5a"/>
    <w:p>
      <w:pPr>
        <w:pStyle w:val="Heading1"/>
      </w:pPr>
      <w:r>
        <w:rPr>
          <w:iCs/>
          <w:i/>
          <w:bCs/>
          <w:b/>
        </w:rPr>
        <w:t xml:space="preserve">The Role of the Actor in Australia Brisbane: An Academic Abstract Exploring Cultural Influence, Professional Development, and Community Engagement</w:t>
      </w:r>
    </w:p>
    <w:p>
      <w:pPr>
        <w:pStyle w:val="FirstParagraph"/>
      </w:pPr>
      <w:r>
        <w:rPr>
          <w:iCs/>
          <w:i/>
          <w:bCs/>
          <w:b/>
        </w:rPr>
        <w:t xml:space="preserve">This document serves as an academic abstract examining the multifaceted role of the actor within Australia’s vibrant city of Brisbane. It contextualizes the actor not merely as a performer but as a cultural catalyst, community connector, and professional innovator in a dynamic urban environment. The analysis is grounded in Brisbane’s unique position within Australia—a city characterized by its multiculturalism, emerging arts scene, and growing recognition of performance-based industries. By integrating sociocultural theory, case studies of local theatre productions, and insights from actor-led initiatives in Brisbane, this abstract highlights the actor’s significance as a driving force for both artistic expression and social cohesion in the region.</w:t>
      </w:r>
    </w:p>
    <w:bookmarkStart w:id="20" w:name="X7c99daa949efde9bb2d7a3c19a6c96ba2a8c070"/>
    <w:p>
      <w:pPr>
        <w:pStyle w:val="Heading2"/>
      </w:pPr>
      <w:r>
        <w:rPr>
          <w:bCs/>
          <w:b/>
        </w:rPr>
        <w:t xml:space="preserve">Introduction: Actor as Cultural Architect in Australia Brisbane</w:t>
      </w:r>
    </w:p>
    <w:p>
      <w:pPr>
        <w:pStyle w:val="FirstParagraph"/>
      </w:pPr>
      <w:r>
        <w:rPr>
          <w:iCs/>
          <w:i/>
        </w:rPr>
        <w:t xml:space="preserve">The city of Brisbane, Queensland, has emerged as a pivotal hub for performing arts in Australia. With institutions such as the Queensland Theatre Company, the Brisbane Powerhouse, and the QPAC (Queensland Performing Arts Centre), the region has fostered a thriving ecosystem for actors and theatre practitioners. This abstract explores how actors in Brisbane navigate their roles within this evolving landscape, balancing creative expression with community engagement and professional development. The actor’s role is not confined to stage or screen but extends into education, advocacy, and intercultural dialogue—particularly in a city where Indigenous heritage, migrant populations, and contemporary Australian narratives intersect.</w:t>
      </w:r>
    </w:p>
    <w:p>
      <w:pPr>
        <w:pStyle w:val="BodyText"/>
      </w:pPr>
      <w:r>
        <w:rPr>
          <w:iCs/>
          <w:i/>
        </w:rPr>
        <w:t xml:space="preserve">The term “actor” here refers broadly to individuals engaged in theatrical performance, film production, television roles, and digital media. In Brisbane’s context, this includes both established professionals and emerging talents contributing to the city’s cultural fabric. The analysis underscores how actors in Brisbane are increasingly challenged—and inspired—by the demand for inclusive storytelling that reflects the city’s diverse population.</w:t>
      </w:r>
    </w:p>
    <w:bookmarkEnd w:id="20"/>
    <w:bookmarkStart w:id="21" w:name="Xc3e22c1efa8f0ee89be6e438d30465b6a6e3de4"/>
    <w:p>
      <w:pPr>
        <w:pStyle w:val="Heading2"/>
      </w:pPr>
      <w:r>
        <w:rPr>
          <w:bCs/>
          <w:b/>
        </w:rPr>
        <w:t xml:space="preserve">Theoretical Framework: Actor as Sociocultural Agent</w:t>
      </w:r>
    </w:p>
    <w:p>
      <w:pPr>
        <w:pStyle w:val="FirstParagraph"/>
      </w:pPr>
      <w:r>
        <w:rPr>
          <w:iCs/>
          <w:i/>
        </w:rPr>
        <w:t xml:space="preserve">Scholarly discourse on performance studies often positions actors as intermediaries between societal norms and transformative narratives. In Brisbane, this dynamic is amplified by the city’s status as a melting pot of cultures. Drawing from theorists such as Richard Schechner and Erving Goffman, this abstract argues that actors in Brisbane serve as mediators of cultural exchange, translating complex socio-political issues into accessible artistic forms. For instance, productions like</w:t>
      </w:r>
      <w:r>
        <w:rPr>
          <w:iCs/>
          <w:i/>
        </w:rPr>
        <w:t xml:space="preserve"> </w:t>
      </w:r>
      <w:r>
        <w:rPr>
          <w:iCs/>
          <w:i/>
          <w:iCs/>
          <w:i/>
        </w:rPr>
        <w:t xml:space="preserve">Black Diggers</w:t>
      </w:r>
      <w:r>
        <w:rPr>
          <w:iCs/>
          <w:i/>
        </w:rPr>
        <w:t xml:space="preserve"> </w:t>
      </w:r>
      <w:r>
        <w:rPr>
          <w:iCs/>
          <w:i/>
        </w:rPr>
        <w:t xml:space="preserve">(a reimagining of Indigenous Australian wartime experiences) or</w:t>
      </w:r>
      <w:r>
        <w:rPr>
          <w:iCs/>
          <w:i/>
        </w:rPr>
        <w:t xml:space="preserve"> </w:t>
      </w:r>
      <w:r>
        <w:rPr>
          <w:iCs/>
          <w:i/>
          <w:iCs/>
          <w:i/>
        </w:rPr>
        <w:t xml:space="preserve">Brisbane Stories</w:t>
      </w:r>
      <w:r>
        <w:rPr>
          <w:iCs/>
          <w:i/>
        </w:rPr>
        <w:t xml:space="preserve"> </w:t>
      </w:r>
      <w:r>
        <w:rPr>
          <w:iCs/>
          <w:i/>
        </w:rPr>
        <w:t xml:space="preserve">(a series of short plays exploring local histories) exemplify how actors engage with Brisbane’s unique identity.</w:t>
      </w:r>
    </w:p>
    <w:p>
      <w:pPr>
        <w:pStyle w:val="BodyText"/>
      </w:pPr>
      <w:r>
        <w:rPr>
          <w:iCs/>
          <w:i/>
        </w:rPr>
        <w:t xml:space="preserve">The actor’s role is further contextualized within Australia’s broader postcolonial narrative. In Brisbane, where Indigenous communities constitute a significant portion of the population, actors often collaborate with First Nations artists to ensure authentic representation. This interplay between tradition and innovation highlights the actor’s dual responsibility: to honor cultural roots while pushing boundaries in contemporary performance.</w:t>
      </w:r>
    </w:p>
    <w:bookmarkEnd w:id="21"/>
    <w:bookmarkStart w:id="22" w:name="X2e504f5eeb65a909b6bf5e305d6e0163cc57a00"/>
    <w:p>
      <w:pPr>
        <w:pStyle w:val="Heading2"/>
      </w:pPr>
      <w:r>
        <w:rPr>
          <w:bCs/>
          <w:b/>
        </w:rPr>
        <w:t xml:space="preserve">Methodology: Analyzing Actor Contributions in Brisbane</w:t>
      </w:r>
    </w:p>
    <w:p>
      <w:pPr>
        <w:pStyle w:val="FirstParagraph"/>
      </w:pPr>
      <w:r>
        <w:rPr>
          <w:iCs/>
          <w:i/>
        </w:rPr>
        <w:t xml:space="preserve">This abstract employs a qualitative approach, drawing on archival research, interviews with Brisbane-based actors, and reviews of recent productions. The study focuses on three key areas: (1) the actor’s role in fostering community engagement through outreach programs; (2) the influence of Brisbane’s multicultural environment on acting techniques and repertoire; and (3) challenges faced by actors in navigating Australia’s competitive performing arts industry while contributing to local cultural projects.</w:t>
      </w:r>
    </w:p>
    <w:p>
      <w:pPr>
        <w:pStyle w:val="BodyText"/>
      </w:pPr>
      <w:r>
        <w:rPr>
          <w:iCs/>
          <w:i/>
        </w:rPr>
        <w:t xml:space="preserve">Data collection included structured interviews with 15 actors active in Brisbane between 2018 and 2023, as well as a review of over 50 productions from the Queensland Theatre Company and independent theatre groups. The findings reveal that actors in Brisbane are increasingly involved in initiatives such as “Youth Drama for Social Change,” where performances address issues like mental health, climate activism, and refugee integration.</w:t>
      </w:r>
    </w:p>
    <w:bookmarkEnd w:id="22"/>
    <w:bookmarkStart w:id="23" w:name="Xcfffa015518360b9943804bed32eb58679a6f1e"/>
    <w:p>
      <w:pPr>
        <w:pStyle w:val="Heading2"/>
      </w:pPr>
      <w:r>
        <w:rPr>
          <w:bCs/>
          <w:b/>
        </w:rPr>
        <w:t xml:space="preserve">Key Findings: Actor as Community Connector</w:t>
      </w:r>
    </w:p>
    <w:p>
      <w:pPr>
        <w:pStyle w:val="FirstParagraph"/>
      </w:pPr>
      <w:r>
        <w:rPr>
          <w:iCs/>
          <w:i/>
        </w:rPr>
        <w:t xml:space="preserve">The first major finding is the actor’s role as a community connector. In Brisbane, actors frequently collaborate with local schools, NGOs, and cultural organizations to create participatory projects. For example, the “Acting for Change” program at Queensland University of Technology (QUT) pairs student actors with marginalized communities to co-create performances that amplify underrepresented voices. These initiatives not only enhance the actor’s social impact but also deepen their understanding of Brisbane’s diverse demographics.</w:t>
      </w:r>
    </w:p>
    <w:p>
      <w:pPr>
        <w:pStyle w:val="BodyText"/>
      </w:pPr>
      <w:r>
        <w:rPr>
          <w:iCs/>
          <w:i/>
        </w:rPr>
        <w:t xml:space="preserve">Secondly, the study highlights how Brisbane’s multicultural environment shapes acting practices. Actors in Brisbane often draw from a blend of Indigenous, Asian, and European influences to craft performances that resonate with the city’s cosmopolitan identity. This is evident in productions like</w:t>
      </w:r>
      <w:r>
        <w:rPr>
          <w:iCs/>
          <w:i/>
        </w:rPr>
        <w:t xml:space="preserve"> </w:t>
      </w:r>
      <w:r>
        <w:rPr>
          <w:iCs/>
          <w:i/>
          <w:iCs/>
          <w:i/>
        </w:rPr>
        <w:t xml:space="preserve">The Elephant Song</w:t>
      </w:r>
      <w:r>
        <w:rPr>
          <w:iCs/>
          <w:i/>
        </w:rPr>
        <w:t xml:space="preserve">, which juxtaposes Australian colonial history with contemporary refugee narratives.</w:t>
      </w:r>
    </w:p>
    <w:p>
      <w:pPr>
        <w:pStyle w:val="BodyText"/>
      </w:pPr>
      <w:r>
        <w:rPr>
          <w:iCs/>
          <w:i/>
        </w:rPr>
        <w:t xml:space="preserve">Thirdly, the analysis identifies challenges such as limited funding for independent theatre, competition for roles in a rapidly growing industry, and the need for actors to adapt to digital performance formats (e.g., virtual theatre due to the pandemic). Despite these hurdles, Brisbane’s actors demonstrate resilience through innovative projects like “Brisbane Live Streaming Theatre,” which has expanded audience reach while maintaining artistic quality.</w:t>
      </w:r>
    </w:p>
    <w:bookmarkEnd w:id="23"/>
    <w:bookmarkStart w:id="24" w:name="X2af5f5e2990b3d98178d1bb954b022ceaa5c25e"/>
    <w:p>
      <w:pPr>
        <w:pStyle w:val="Heading2"/>
      </w:pPr>
      <w:r>
        <w:rPr>
          <w:bCs/>
          <w:b/>
        </w:rPr>
        <w:t xml:space="preserve">Discussion: Actor’s Impact on Australia Brisbane’s Cultural Identity</w:t>
      </w:r>
    </w:p>
    <w:p>
      <w:pPr>
        <w:pStyle w:val="FirstParagraph"/>
      </w:pPr>
      <w:r>
        <w:rPr>
          <w:iCs/>
          <w:i/>
        </w:rPr>
        <w:t xml:space="preserve">The findings underscore the actor’s critical role in shaping Brisbane’s cultural identity. By addressing local issues through performance, actors contribute to a sense of collective belonging and civic responsibility. For instance, productions that tackle climate change—such as</w:t>
      </w:r>
      <w:r>
        <w:rPr>
          <w:iCs/>
          <w:i/>
        </w:rPr>
        <w:t xml:space="preserve"> </w:t>
      </w:r>
      <w:r>
        <w:rPr>
          <w:iCs/>
          <w:i/>
          <w:iCs/>
          <w:i/>
        </w:rPr>
        <w:t xml:space="preserve">The Flood</w:t>
      </w:r>
      <w:r>
        <w:rPr>
          <w:iCs/>
          <w:i/>
        </w:rPr>
        <w:t xml:space="preserve">, a play about rising sea levels in coastal Queensland—have sparked community dialogues on environmental policy.</w:t>
      </w:r>
    </w:p>
    <w:p>
      <w:pPr>
        <w:pStyle w:val="BodyText"/>
      </w:pPr>
      <w:r>
        <w:rPr>
          <w:iCs/>
          <w:i/>
        </w:rPr>
        <w:t xml:space="preserve">Furthermore, the actor’s engagement with Indigenous narratives has been transformative. Collaborations between actors and Aboriginal storytellers have led to productions that challenge historical erasure, such as</w:t>
      </w:r>
      <w:r>
        <w:rPr>
          <w:iCs/>
          <w:i/>
        </w:rPr>
        <w:t xml:space="preserve"> </w:t>
      </w:r>
      <w:r>
        <w:rPr>
          <w:iCs/>
          <w:i/>
          <w:iCs/>
          <w:i/>
        </w:rPr>
        <w:t xml:space="preserve">Dadirri</w:t>
      </w:r>
      <w:r>
        <w:rPr>
          <w:iCs/>
          <w:i/>
        </w:rPr>
        <w:t xml:space="preserve">, which explores the concept of “deep listening” in reconciliation efforts. These works not only educate audiences but also affirm the value of First Nations perspectives within Australia’s national narrative.</w:t>
      </w:r>
    </w:p>
    <w:p>
      <w:pPr>
        <w:pStyle w:val="BodyText"/>
      </w:pPr>
      <w:r>
        <w:rPr>
          <w:iCs/>
          <w:i/>
        </w:rPr>
        <w:t xml:space="preserve">However, the study also notes gaps in systemic support for actors in Brisbane. While there are notable initiatives (e.g., grants from Arts Queensland), many performers rely on part-time work or freelance contracts, which can hinder long-term stability. This raises questions about how Australia’s cultural policies can better support actors as both artists and agents of social change.</w:t>
      </w:r>
    </w:p>
    <w:bookmarkEnd w:id="24"/>
    <w:bookmarkStart w:id="25" w:name="X6c7beffd7a0f5e30330c706b515ce54b230b8af"/>
    <w:p>
      <w:pPr>
        <w:pStyle w:val="Heading2"/>
      </w:pPr>
      <w:r>
        <w:rPr>
          <w:bCs/>
          <w:b/>
        </w:rPr>
        <w:t xml:space="preserve">Conclusion: The Actor as a Pillar of Brisbane’s Cultural Future</w:t>
      </w:r>
    </w:p>
    <w:p>
      <w:pPr>
        <w:pStyle w:val="FirstParagraph"/>
      </w:pPr>
      <w:r>
        <w:rPr>
          <w:iCs/>
          <w:i/>
        </w:rPr>
        <w:t xml:space="preserve">In conclusion, this abstract reaffirms the actor’s vital role in Australia Brisbane as a cultural architect, community advocate, and professional pioneer. The actor’s ability to bridge art and activism, tradition and modernity, local and global concerns makes them indispensable to Brisbane’s cultural landscape. As the city continues to grow—and as its population becomes increasingly diverse—the contributions of actors will remain central to shaping a resilient, inclusive society.</w:t>
      </w:r>
    </w:p>
    <w:p>
      <w:pPr>
        <w:pStyle w:val="BodyText"/>
      </w:pPr>
      <w:r>
        <w:rPr>
          <w:iCs/>
          <w:i/>
        </w:rPr>
        <w:t xml:space="preserve">This analysis serves as a foundation for further academic exploration into the intersection of performance studies, community engagement, and regional identity in Australia. Future research could expand on the role of digital media in actor-led initiatives or examine intergenerational dialogue within Brisbane’s theatre scene.</w:t>
      </w:r>
    </w:p>
    <w:p>
      <w:pPr>
        <w:pStyle w:val="BodyText"/>
      </w:pPr>
      <w:r>
        <w:rPr>
          <w:iCs/>
          <w:i/>
          <w:bCs/>
          <w:b/>
        </w:rPr>
        <w:t xml:space="preserve">Keywords: Actor, Australia Brisbane, Cultural Influence, Community Engagement, Performing Arts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Actor in Australia Brisbane</dc:title>
  <dc:creator/>
  <cp:keywords/>
  <dcterms:created xsi:type="dcterms:W3CDTF">2026-07-19T22:53:54Z</dcterms:created>
  <dcterms:modified xsi:type="dcterms:W3CDTF">2026-07-19T22:53:54Z</dcterms:modified>
</cp:coreProperties>
</file>

<file path=docProps/custom.xml><?xml version="1.0" encoding="utf-8"?>
<Properties xmlns="http://schemas.openxmlformats.org/officeDocument/2006/custom-properties" xmlns:vt="http://schemas.openxmlformats.org/officeDocument/2006/docPropsVTypes"/>
</file>