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Israel</w:t>
      </w:r>
      <w:r>
        <w:t xml:space="preserve"> </w:t>
      </w:r>
      <w:r>
        <w:t xml:space="preserve">Jerusalem</w:t>
      </w:r>
    </w:p>
    <w:bookmarkStart w:id="27" w:name="Xdf19658cae6fe890b1a0d1d76149c1b5e36a7e0"/>
    <w:p>
      <w:pPr>
        <w:pStyle w:val="Heading1"/>
      </w:pPr>
      <w:r>
        <w:t xml:space="preserve">Abstract Academic: The Role of Actor in the Context of Israel Jerusalem</w:t>
      </w:r>
    </w:p>
    <w:p>
      <w:pPr>
        <w:pStyle w:val="FirstParagraph"/>
      </w:pPr>
      <w:r>
        <w:rPr>
          <w:bCs/>
          <w:b/>
        </w:rPr>
        <w:t xml:space="preserve">Abstract academic</w:t>
      </w:r>
      <w:r>
        <w:t xml:space="preserve"> </w:t>
      </w:r>
      <w:r>
        <w:t xml:space="preserve">documents serve as critical overviews, synthesizing research and theoretical frameworks to explore complex phenomena. This paper delves into the multifaceted role of the</w:t>
      </w:r>
      <w:r>
        <w:t xml:space="preserve"> </w:t>
      </w:r>
      <w:r>
        <w:rPr>
          <w:bCs/>
          <w:b/>
        </w:rPr>
        <w:t xml:space="preserve">Actor</w:t>
      </w:r>
      <w:r>
        <w:t xml:space="preserve"> </w:t>
      </w:r>
      <w:r>
        <w:t xml:space="preserve">within the unique socio-cultural, historical, and political landscape of</w:t>
      </w:r>
      <w:r>
        <w:t xml:space="preserve"> </w:t>
      </w:r>
      <w:r>
        <w:rPr>
          <w:bCs/>
          <w:b/>
        </w:rPr>
        <w:t xml:space="preserve">Israel Jerusalem</w:t>
      </w:r>
      <w:r>
        <w:t xml:space="preserve">. By examining how actors function as cultural agents, performers, and symbols in this dynamic city, this analysis highlights their significance in shaping collective identity, negotiating conflict narratives, and fostering cross-cultural dialogue. The intersection of artistry and geopolitics in Jerusalem provides a rich terrain for understanding the actor’s dual role as both a creator of meaning and a participant in the broader socio-political discourse.</w:t>
      </w:r>
    </w:p>
    <w:bookmarkStart w:id="20" w:name="introduction-actor-as-cultural-catalyst"/>
    <w:p>
      <w:pPr>
        <w:pStyle w:val="Heading2"/>
      </w:pPr>
      <w:r>
        <w:t xml:space="preserve">Introduction: Actor as Cultural Catalyst</w:t>
      </w:r>
    </w:p>
    <w:p>
      <w:pPr>
        <w:pStyle w:val="FirstParagraph"/>
      </w:pPr>
      <w:r>
        <w:t xml:space="preserve">The concept of the</w:t>
      </w:r>
      <w:r>
        <w:t xml:space="preserve"> </w:t>
      </w:r>
      <w:r>
        <w:rPr>
          <w:bCs/>
          <w:b/>
        </w:rPr>
        <w:t xml:space="preserve">Actor</w:t>
      </w:r>
      <w:r>
        <w:t xml:space="preserve"> </w:t>
      </w:r>
      <w:r>
        <w:t xml:space="preserve">transcends mere performance; it embodies a complex interplay between individual agency and collective representation. In cities like</w:t>
      </w:r>
      <w:r>
        <w:t xml:space="preserve"> </w:t>
      </w:r>
      <w:r>
        <w:rPr>
          <w:bCs/>
          <w:b/>
        </w:rPr>
        <w:t xml:space="preserve">Israel Jerusalem</w:t>
      </w:r>
      <w:r>
        <w:t xml:space="preserve">, where history, religion, and politics converge, the actor’s role becomes particularly salient. Jerusalem, a city revered as sacred by multiple faiths—Judaism, Christianity, and Islam—and marked by its contested status in modern geopolitics (as both the capital of Israel and a disputed territory under Palestinian claims), presents a unique environment for artistic expression. Here, the</w:t>
      </w:r>
      <w:r>
        <w:t xml:space="preserve"> </w:t>
      </w:r>
      <w:r>
        <w:rPr>
          <w:bCs/>
          <w:b/>
        </w:rPr>
        <w:t xml:space="preserve">Actor</w:t>
      </w:r>
      <w:r>
        <w:t xml:space="preserve"> </w:t>
      </w:r>
      <w:r>
        <w:t xml:space="preserve">operates within layers of historical memory, religious symbolism, and contemporary political tensions. This paper explores how actors in Jerusalem navigate these contradictions to create performances that resonate with local audiences while engaging with global narratives of identity and conflict.</w:t>
      </w:r>
    </w:p>
    <w:bookmarkEnd w:id="20"/>
    <w:bookmarkStart w:id="21" w:name="X94cc24dbe89270beddf901754cc0e9a55bd58d5"/>
    <w:p>
      <w:pPr>
        <w:pStyle w:val="Heading2"/>
      </w:pPr>
      <w:r>
        <w:t xml:space="preserve">Historical and Cultural Context: Actor in a Divided City</w:t>
      </w:r>
    </w:p>
    <w:p>
      <w:pPr>
        <w:pStyle w:val="FirstParagraph"/>
      </w:pPr>
      <w:r>
        <w:rPr>
          <w:bCs/>
          <w:b/>
        </w:rPr>
        <w:t xml:space="preserve">Israel Jerusalem</w:t>
      </w:r>
      <w:r>
        <w:t xml:space="preserve"> </w:t>
      </w:r>
      <w:r>
        <w:t xml:space="preserve">has long been a crossroads of civilizations, its streets echoing with millennia of cultural exchange. However, the city’s modern identity is deeply fractured by the Israeli-Palestinian conflict, which has transformed it into a site of political contention. Within this context, the</w:t>
      </w:r>
      <w:r>
        <w:t xml:space="preserve"> </w:t>
      </w:r>
      <w:r>
        <w:rPr>
          <w:bCs/>
          <w:b/>
        </w:rPr>
        <w:t xml:space="preserve">Actor</w:t>
      </w:r>
      <w:r>
        <w:t xml:space="preserve"> </w:t>
      </w:r>
      <w:r>
        <w:t xml:space="preserve">emerges as both a witness to and participant in these divisions. Theatrical performances in Jerusalem often grapple with themes of displacement, coexistence, and memory. For instance, productions staged at institutions like the Habima Theatre or the Al-Quds University Drama Department frequently address issues such as national identity, historical trauma, and reconciliation. These works exemplify how actors use their craft to interrogate the complexities of life in a city where every performance is steeped in symbolic weight.</w:t>
      </w:r>
    </w:p>
    <w:bookmarkEnd w:id="21"/>
    <w:bookmarkStart w:id="22" w:name="X7177f538a43c12797248b070d188c9f636320fa"/>
    <w:p>
      <w:pPr>
        <w:pStyle w:val="Heading2"/>
      </w:pPr>
      <w:r>
        <w:t xml:space="preserve">The Actor as Negotiator: Performance Amid Conflict</w:t>
      </w:r>
    </w:p>
    <w:p>
      <w:pPr>
        <w:pStyle w:val="FirstParagraph"/>
      </w:pPr>
      <w:r>
        <w:t xml:space="preserve">In</w:t>
      </w:r>
      <w:r>
        <w:t xml:space="preserve"> </w:t>
      </w:r>
      <w:r>
        <w:rPr>
          <w:bCs/>
          <w:b/>
        </w:rPr>
        <w:t xml:space="preserve">Israel Jerusalem</w:t>
      </w:r>
      <w:r>
        <w:t xml:space="preserve">, the</w:t>
      </w:r>
      <w:r>
        <w:t xml:space="preserve"> </w:t>
      </w:r>
      <w:r>
        <w:rPr>
          <w:bCs/>
          <w:b/>
        </w:rPr>
        <w:t xml:space="preserve">Actor</w:t>
      </w:r>
      <w:r>
        <w:t xml:space="preserve"> </w:t>
      </w:r>
      <w:r>
        <w:t xml:space="preserve">must navigate a delicate balance between artistic integrity and political sensitivity. The city’s status as a flashpoint of tension means that even seemingly apolitical performances can be interpreted through the lens of ideology. For example, a play about personal relationships might inadvertently touch on themes of occupation or separation, inviting scrutiny from both Israeli and Palestinian audiences. This duality compels actors to adopt strategies of ambiguity or subversion, using metaphor, irony, or non-linear storytelling to circumvent censorship or misinterpretation. The actor’s role becomes that of a cultural negotiator, mediating between diverse narratives while striving to foster empathy and understanding.</w:t>
      </w:r>
    </w:p>
    <w:bookmarkEnd w:id="22"/>
    <w:bookmarkStart w:id="23" w:name="X6d2769c2093dfdb583a059ea3de2eae556a5725"/>
    <w:p>
      <w:pPr>
        <w:pStyle w:val="Heading2"/>
      </w:pPr>
      <w:r>
        <w:t xml:space="preserve">Case Study: The Actor in Post-Occupation Jerusalem</w:t>
      </w:r>
    </w:p>
    <w:p>
      <w:pPr>
        <w:pStyle w:val="FirstParagraph"/>
      </w:pPr>
      <w:r>
        <w:t xml:space="preserve">A compelling example of the</w:t>
      </w:r>
      <w:r>
        <w:t xml:space="preserve"> </w:t>
      </w:r>
      <w:r>
        <w:rPr>
          <w:bCs/>
          <w:b/>
        </w:rPr>
        <w:t xml:space="preserve">Actor</w:t>
      </w:r>
      <w:r>
        <w:t xml:space="preserve">’s impact in</w:t>
      </w:r>
      <w:r>
        <w:t xml:space="preserve"> </w:t>
      </w:r>
      <w:r>
        <w:rPr>
          <w:bCs/>
          <w:b/>
        </w:rPr>
        <w:t xml:space="preserve">Israel Jerusalem</w:t>
      </w:r>
      <w:r>
        <w:t xml:space="preserve"> </w:t>
      </w:r>
      <w:r>
        <w:t xml:space="preserve">can be found in post-occupation theatrical productions. Following the 1967 Six-Day War, when Israel annexed East Jerusalem, playwrights and actors began to explore themes of displacement and resistance. One notable work is "The Wall," a play that juxtaposes personal stories of loss with historical accounts of Palestinian exile. The actor’s performance in this piece is not merely about conveying emotion but also about reinterpreting history through the lens of lived experience. By embodying characters from both sides of the conflict, actors in Jerusalem challenge audiences to confront uncomfortable truths, thereby transforming performance into a tool for social critique.</w:t>
      </w:r>
    </w:p>
    <w:bookmarkEnd w:id="23"/>
    <w:bookmarkStart w:id="24" w:name="Xf72552a411ecb1dcad30f7a8c4dbe2da726960c"/>
    <w:p>
      <w:pPr>
        <w:pStyle w:val="Heading2"/>
      </w:pPr>
      <w:r>
        <w:t xml:space="preserve">Cultural Significance: The Actor as Keeper of Memory</w:t>
      </w:r>
    </w:p>
    <w:p>
      <w:pPr>
        <w:pStyle w:val="FirstParagraph"/>
      </w:pPr>
      <w:r>
        <w:t xml:space="preserve">Jerusalem’s cultural fabric is woven with layers of memory that demand preservation and reinterpretation. The</w:t>
      </w:r>
      <w:r>
        <w:t xml:space="preserve"> </w:t>
      </w:r>
      <w:r>
        <w:rPr>
          <w:bCs/>
          <w:b/>
        </w:rPr>
        <w:t xml:space="preserve">Actor</w:t>
      </w:r>
      <w:r>
        <w:t xml:space="preserve"> </w:t>
      </w:r>
      <w:r>
        <w:t xml:space="preserve">serves as a custodian of this heritage, reenacting historical events or imagining futures that might never come to pass. In the Jewish Quarter, for example, performances often draw on medieval traditions or modern diasporic experiences, while Palestinian actors in the city may focus on narratives of resilience and resistance. These performances are not static; they evolve with each generation of actors who reinterpret them through new lenses. This dynamic process underscores the actor’s role as a bridge between past and present, ensuring that Jerusalem’s multifaceted identity remains alive in collective consciousness.</w:t>
      </w:r>
    </w:p>
    <w:bookmarkEnd w:id="24"/>
    <w:bookmarkStart w:id="25" w:name="Xa61237ca6922ee80753bf4aa5ee151859b5c4c9"/>
    <w:p>
      <w:pPr>
        <w:pStyle w:val="Heading2"/>
      </w:pPr>
      <w:r>
        <w:t xml:space="preserve">Challenges for the Actor: Censorship, Funding, and Identity</w:t>
      </w:r>
    </w:p>
    <w:p>
      <w:pPr>
        <w:pStyle w:val="FirstParagraph"/>
      </w:pPr>
      <w:r>
        <w:t xml:space="preserve">Despite their cultural significance, actors in</w:t>
      </w:r>
      <w:r>
        <w:t xml:space="preserve"> </w:t>
      </w:r>
      <w:r>
        <w:rPr>
          <w:bCs/>
          <w:b/>
        </w:rPr>
        <w:t xml:space="preserve">Israel Jerusalem</w:t>
      </w:r>
      <w:r>
        <w:t xml:space="preserve"> </w:t>
      </w:r>
      <w:r>
        <w:t xml:space="preserve">face formidable challenges. The political climate often limits creative freedom, with state censorship or institutional pressures stifling dissenting voices. Additionally, funding for theatre and the arts is unevenly distributed between Israeli and Palestinian communities, exacerbating inequalities in access to resources. For actors navigating these constraints, identity itself becomes a performance—a negotiation of belonging in a city where being “Jerusalemites” often means embodying conflicting allegiances. The actor must reconcile their personal identity with the expectations of audiences who see them as representatives of either Israeli or Palestinian narratives.</w:t>
      </w:r>
    </w:p>
    <w:bookmarkEnd w:id="25"/>
    <w:bookmarkStart w:id="26" w:name="Xd0e33691c7b3419d1ae78d251ded65fe22c299a"/>
    <w:p>
      <w:pPr>
        <w:pStyle w:val="Heading2"/>
      </w:pPr>
      <w:r>
        <w:t xml:space="preserve">Conclusion: The Actor’s Legacy in Jerusalem</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Israel Jerusalem</w:t>
      </w:r>
      <w:r>
        <w:t xml:space="preserve"> </w:t>
      </w:r>
      <w:r>
        <w:t xml:space="preserve">occupies a unique space at the intersection of art, politics, and memory. Their work is both a reflection of the city’s contradictions and an act of resistance against its divisions. Through performance, actors transform personal and collective histories into shared experiences that transcend borders. As this</w:t>
      </w:r>
      <w:r>
        <w:t xml:space="preserve"> </w:t>
      </w:r>
      <w:r>
        <w:rPr>
          <w:bCs/>
          <w:b/>
        </w:rPr>
        <w:t xml:space="preserve">Abstract academic</w:t>
      </w:r>
      <w:r>
        <w:t xml:space="preserve"> </w:t>
      </w:r>
      <w:r>
        <w:t xml:space="preserve">illustrates, the study of actors in Jerusalem is not merely about theatrical practice; it is about understanding how art can serve as a catalyst for dialogue in one of the world’s most polarized urban spaces. Future research should continue to explore how actors navigate these complexities, ensuring that their contributions remain central to discussions of peacebuilding and cultural coexistence.</w:t>
      </w:r>
    </w:p>
    <w:p>
      <w:pPr>
        <w:pStyle w:val="BodyText"/>
      </w:pPr>
      <w:r>
        <w:rPr>
          <w:iCs/>
          <w:i/>
        </w:rPr>
        <w:t xml:space="preserve">Keywords: Actor, Israel Jerusalem, Cultural Identity, Performance Art, Political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Israel Jerusalem</dc:title>
  <dc:creator/>
  <dc:language>en</dc:language>
  <cp:keywords/>
  <dcterms:created xsi:type="dcterms:W3CDTF">2026-07-15T04:03:33Z</dcterms:created>
  <dcterms:modified xsi:type="dcterms:W3CDTF">2026-07-15T04:03:33Z</dcterms:modified>
</cp:coreProperties>
</file>

<file path=docProps/custom.xml><?xml version="1.0" encoding="utf-8"?>
<Properties xmlns="http://schemas.openxmlformats.org/officeDocument/2006/custom-properties" xmlns:vt="http://schemas.openxmlformats.org/officeDocument/2006/docPropsVTypes"/>
</file>