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4" w:name="X9714b49c4527a6f770b429029c77a6fff5929dd"/>
    <w:p>
      <w:pPr>
        <w:pStyle w:val="Heading1"/>
      </w:pPr>
      <w:r>
        <w:t xml:space="preserve">Abstract Academic Document: The Role of the Actor in Italy’s Naples as a Cultural and Theatrical Nexus</w:t>
      </w:r>
    </w:p>
    <w:bookmarkStart w:id="20" w:name="introduction"/>
    <w:p>
      <w:pPr>
        <w:pStyle w:val="Heading2"/>
      </w:pPr>
      <w:r>
        <w:t xml:space="preserve">Introduction</w:t>
      </w:r>
    </w:p>
    <w:p>
      <w:pPr>
        <w:pStyle w:val="FirstParagraph"/>
      </w:pPr>
      <w:r>
        <w:t xml:space="preserve">The actor, as a central figure in the performing arts, embodies cultural expression, historical continuity, and societal transformation. In the context of Italy’s Naples—a city renowned for its rich theatrical heritage and dynamic artistic identity—the actor occupies a unique position that intertwines tradition with contemporary innovation. This academic abstract explores the multifaceted role of the actor in Naples, emphasizing their contribution to Italy’s cultural landscape while situating their practice within the socio-historical framework of this Mediterranean metropolis. Naples, with its deep-rooted theatrical traditions dating back to ancient Roman times and flourishing during the Renaissance and Neapolitan opera era, offers a fertile ground for examining how actors navigate local and global influences in their craft.</w:t>
      </w:r>
    </w:p>
    <w:p>
      <w:pPr>
        <w:pStyle w:val="BodyText"/>
      </w:pPr>
      <w:r>
        <w:t xml:space="preserve">The actor in Naples is not merely a performer but a cultural mediator who bridges historical narratives, regional dialects, and modern theatrical conventions. This document analyzes the actor’s significance through three interconnected lenses: (1) their role as custodians of Naples’ theatrical legacy, (2) their adaptation to contemporary challenges in Italian theater, and (3) their influence on cross-cultural dialogue within Italy and beyond. By focusing on Naples as a case study, this abstract highlights how the actor serves as both a product and a shaper of Italy’s cultural identity.</w:t>
      </w:r>
    </w:p>
    <w:bookmarkEnd w:id="20"/>
    <w:bookmarkStart w:id="21" w:name="methodology"/>
    <w:p>
      <w:pPr>
        <w:pStyle w:val="Heading2"/>
      </w:pPr>
      <w:r>
        <w:t xml:space="preserve">Methodology</w:t>
      </w:r>
    </w:p>
    <w:p>
      <w:pPr>
        <w:pStyle w:val="FirstParagraph"/>
      </w:pPr>
      <w:r>
        <w:t xml:space="preserve">This academic analysis employs a multidisciplinary approach, drawing on historical records, ethnographic studies of Naples’ theater scene, and critical discourse on contemporary Italian performance art. The methodology integrates textual analysis of plays and scripts performed in Naples with interviews conducted with local actors, directors, and cultural historians. Additionally, the study examines the influence of Neapolitan dialects and regional folklore on acting styles, as well as the role of Naples-based theater companies in preserving or reinterpreting traditional forms such as commedia dell’arte and opera buffa.</w:t>
      </w:r>
    </w:p>
    <w:p>
      <w:pPr>
        <w:pStyle w:val="BodyText"/>
      </w:pPr>
      <w:r>
        <w:t xml:space="preserve">Particular attention is given to how actors in Naples engage with socio-political issues through their work. For example, the use of Neapolitan dialect in performances has historically been a tool for resisting cultural homogenization, while contemporary actors often address themes such as migration, urban decay, and identity politics. The methodology also considers the impact of technological advancements on acting practices in Naples, including digital theater productions and virtual collaborations with international artists.</w:t>
      </w:r>
    </w:p>
    <w:bookmarkEnd w:id="21"/>
    <w:bookmarkStart w:id="22" w:name="findings"/>
    <w:p>
      <w:pPr>
        <w:pStyle w:val="Heading2"/>
      </w:pPr>
      <w:r>
        <w:t xml:space="preserve">Findings</w:t>
      </w:r>
    </w:p>
    <w:p>
      <w:pPr>
        <w:pStyle w:val="FirstParagraph"/>
      </w:pPr>
      <w:r>
        <w:t xml:space="preserve">The findings reveal that actors in Naples function as custodians of a theatrical lineage that stretches from the ancient Roman amphitheaters of Pompeii to the 18th-century operatic splendor of the Teatro San Carlo. This legacy is preserved through performances that incorporate Neapolitan musical traditions, such as tarantella and canzoni napoletane, into modern plays. Additionally, actors in Naples often draw on local folklore and historical events to create narratives that resonate with both local audiences and international observers.</w:t>
      </w:r>
    </w:p>
    <w:p>
      <w:pPr>
        <w:pStyle w:val="BodyText"/>
      </w:pPr>
      <w:r>
        <w:t xml:space="preserve">Contemporary challenges faced by actors in Naples include the tension between commercial theater demands and the preservation of cultural authenticity. Many actors report a growing need to balance traditional performance styles with the expectations of modern audiences who seek innovation in storytelling. For instance, younger generations of actors in Naples have begun to experiment with non-linear narratives, multimedia elements, and interdisciplinary collaborations (e.g., integrating dance or visual art into theatrical performances) to remain relevant.</w:t>
      </w:r>
    </w:p>
    <w:p>
      <w:pPr>
        <w:pStyle w:val="BodyText"/>
      </w:pPr>
      <w:r>
        <w:t xml:space="preserve">Notably, the role of the actor in Naples extends beyond traditional stage performance. Many actors are involved in community theater initiatives aimed at addressing social issues such as youth unemployment and educational disparities. These efforts position the actor not only as an artist but also as a civic leader who uses their platform to drive positive change within Italy’s most populous city.</w:t>
      </w:r>
    </w:p>
    <w:p>
      <w:pPr>
        <w:pStyle w:val="BodyText"/>
      </w:pPr>
      <w:r>
        <w:t xml:space="preserve">Cross-cultural exchanges further enrich the actor’s role in Naples. The city’s proximity to other Mediterranean cultures and its status as a hub for international tourism have led to collaborative projects between Neapolitan actors and artists from North Africa, Eastern Europe, and the Middle East. These collaborations highlight Naples’ position as a melting pot of cultural influences, with actors serving as ambassadors of Italian theater on the global stage.</w:t>
      </w:r>
    </w:p>
    <w:bookmarkEnd w:id="22"/>
    <w:bookmarkStart w:id="23" w:name="conclusion"/>
    <w:p>
      <w:pPr>
        <w:pStyle w:val="Heading2"/>
      </w:pPr>
      <w:r>
        <w:t xml:space="preserve">Conclusion</w:t>
      </w:r>
    </w:p>
    <w:p>
      <w:pPr>
        <w:pStyle w:val="FirstParagraph"/>
      </w:pPr>
      <w:r>
        <w:t xml:space="preserve">In conclusion, the actor in Italy’s Naples is a vital figure whose work encapsulates the city’s historical depth and contemporary vitality. Through their performances, actors in Naples not only preserve cultural traditions but also innovate to address modern challenges, ensuring that theater remains a dynamic medium for storytelling and social commentary. The interplay between local heritage and global trends underscores the actor’s role as both a guardian of Italy’s theatrical legacy and a pioneer of new artistic frontiers.</w:t>
      </w:r>
    </w:p>
    <w:p>
      <w:pPr>
        <w:pStyle w:val="BodyText"/>
      </w:pPr>
      <w:r>
        <w:t xml:space="preserve">The study of the actor in Naples offers broader insights into how cultural institutions adapt to change while maintaining their core identity. As Italy continues to grapple with questions of regional identity, economic development, and cultural preservation, the actor in Naples stands as a testament to the resilience and creativity of Italian artistic traditions. Future research could further explore the intersection of digital technology and performance art in Naples or examine how actors navigate issues such as climate change and political polarization through their work.</w:t>
      </w:r>
    </w:p>
    <w:p>
      <w:pPr>
        <w:pStyle w:val="BodyText"/>
      </w:pPr>
      <w:r>
        <w:t xml:space="preserve">This abstract underscores the necessity of recognizing Naples not only as a city but as a living theater where actors play an irreplaceable role in shaping Italy’s cultural narrative. By centering the actor within this context, we gain a deeper understanding of how art and performance serve as bridges between past, present, and future.</w:t>
      </w:r>
    </w:p>
    <w:bookmarkEnd w:id="23"/>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Italy Naples</dc:title>
  <dc:creator/>
  <dc:language>en</dc:language>
  <cp:keywords/>
  <dcterms:created xsi:type="dcterms:W3CDTF">2026-07-19T09:04:08Z</dcterms:created>
  <dcterms:modified xsi:type="dcterms:W3CDTF">2026-07-19T09:04:08Z</dcterms:modified>
</cp:coreProperties>
</file>

<file path=docProps/custom.xml><?xml version="1.0" encoding="utf-8"?>
<Properties xmlns="http://schemas.openxmlformats.org/officeDocument/2006/custom-properties" xmlns:vt="http://schemas.openxmlformats.org/officeDocument/2006/docPropsVTypes"/>
</file>