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0" w:name="X1729dd037781f17446caa7830064505c1ddb989"/>
    <w:p>
      <w:pPr>
        <w:pStyle w:val="Heading1"/>
      </w:pPr>
      <w:r>
        <w:t xml:space="preserve">Abstract Academic: The Role of Actor in Italy Rome</w:t>
      </w:r>
    </w:p>
    <w:p>
      <w:pPr>
        <w:pStyle w:val="FirstParagraph"/>
      </w:pPr>
      <w:r>
        <w:t xml:space="preserve">The study of the actor as a cultural and artistic figure is deeply intertwined with the historical, social, and institutional contexts in which they operate. In the case of Rome, Italy—a city that has served as a nexus for classical antiquity, Renaissance artistry, and modern theatrical innovation—the actor holds a unique position at the intersection of tradition and contemporary performance practices. This abstract explores the multifaceted role of the actor within Rome’s vibrant cultural landscape, emphasizing their significance in preserving historical narratives while simultaneously adapting to evolving artistic demands. The analysis is grounded in an interdisciplinary approach that integrates sociological, historical, and performative perspectives to illuminate how actors in Rome navigate the challenges and opportunities of a city steeped in theatrical heritage.</w:t>
      </w:r>
    </w:p>
    <w:p>
      <w:pPr>
        <w:pStyle w:val="BodyText"/>
      </w:pPr>
      <w:r>
        <w:t xml:space="preserve">Rome’s identity as the capital of Italy and a UNESCO World Heritage Site is inseparable from its legacy as a center for drama. From ancient Roman theaters like the Colosseum to modern institutions such as the Teatro dell'Argentina, Rome has long been a stage for both classical and experimental performances. The actor, therefore, is not merely an individual performer but a custodian of this rich theatrical lineage. Their work reflects the city’s dual identity as a place where ancient traditions are reimagined through contemporary lenses. This dynamic interplay between past and present underscores the actor’s role as both an interpreter of history and a pioneer of innovation.</w:t>
      </w:r>
    </w:p>
    <w:p>
      <w:pPr>
        <w:pStyle w:val="BodyText"/>
      </w:pPr>
      <w:r>
        <w:t xml:space="preserve">The academic investigation into Rome’s acting community reveals several critical dimensions. First, actors in Rome are often required to engage with a diverse repertoire that spans classical texts (e.g., works by Seneca, Plautus, or Shakespeare) and modern adaptations. This demands not only technical proficiency but also cultural sensitivity to the historical contexts of the performances. For example, an actor portraying a character from ancient Roman society must balance historical accuracy with contemporary relevance, ensuring that audiences connect with the narrative across temporal boundaries.</w:t>
      </w:r>
    </w:p>
    <w:p>
      <w:pPr>
        <w:pStyle w:val="BodyText"/>
      </w:pPr>
      <w:r>
        <w:t xml:space="preserve">Secondly, Rome’s theatrical ecosystem is characterized by its institutional diversity. The city hosts a range of venues—from state-sponsored opera houses like Teatro dell’Opera di Roma to independent experimental spaces such as the Teatro Olimpico. Each of these platforms offers distinct opportunities and constraints for actors, shaping their professional trajectories. The actor in Rome must therefore navigate a complex web of institutional expectations, audience preferences, and funding models that vary significantly between traditional and avant-garde theaters.</w:t>
      </w:r>
    </w:p>
    <w:p>
      <w:pPr>
        <w:pStyle w:val="BodyText"/>
      </w:pPr>
      <w:r>
        <w:t xml:space="preserve">Moreover, the socio-political climate of Italy has influenced the actor’s role in Rome. The rise of digital media and streaming platforms has introduced new challenges for live theater actors, who must compete with virtual performances for audience attention. This shift has prompted many actors in Rome to diversify their skills, engaging in film, television, and social media projects alongside traditional stage work. The adaptability required by such changes highlights the resilience of Rome’s acting community and their ability to innovate within a rapidly evolving cultural landscape.</w:t>
      </w:r>
    </w:p>
    <w:p>
      <w:pPr>
        <w:pStyle w:val="BodyText"/>
      </w:pPr>
      <w:r>
        <w:t xml:space="preserve">Another crucial aspect of the actor’s role in Rome is their contribution to the city’s identity as a global cultural hub. International festivals such as RomaCinema or Festa del Cinema di Roma have elevated the visibility of Italian actors on the world stage, positioning them as ambassadors of Rome’s artistic legacy. This global engagement not only enhances individual careers but also reinforces Rome’s reputation as a city where art and performance transcend national boundaries.</w:t>
      </w:r>
    </w:p>
    <w:p>
      <w:pPr>
        <w:pStyle w:val="BodyText"/>
      </w:pPr>
      <w:r>
        <w:t xml:space="preserve">However, this academic exploration also identifies challenges faced by actors in Rome. The high cost of living in the city, combined with the competitive nature of its theater scene, creates barriers for emerging talent. Additionally, the preservation of traditional forms of theater often clashes with demands for modernization and inclusivity. These tensions raise important questions about equity and accessibility within Rome’s performing arts sector.</w:t>
      </w:r>
    </w:p>
    <w:p>
      <w:pPr>
        <w:pStyle w:val="BodyText"/>
      </w:pPr>
      <w:r>
        <w:t xml:space="preserve">To address these issues, the study advocates for interdisciplinary collaboration between actors, scholars, and policymakers to create sustainable frameworks that support artistic innovation while honoring historical traditions. This includes initiatives such as subsidized training programs for aspiring actors, partnerships between theaters and educational institutions, and policies that prioritize diversity in casting and storytelling.</w:t>
      </w:r>
    </w:p>
    <w:p>
      <w:pPr>
        <w:pStyle w:val="BodyText"/>
      </w:pPr>
      <w:r>
        <w:t xml:space="preserve">In conclusion, the actor in Rome is a vital figure whose work embodies the city’s layered cultural history and its aspirations for future artistic expression. By examining their role through an academic lens, this study underscores the importance of understanding actors not just as performers but as agents of cultural continuity and transformation. The insights gained from this analysis are particularly relevant for Italy, where Rome’s theatrical legacy continues to shape national and global narratives about performance, identity, and heritage.</w:t>
      </w:r>
    </w:p>
    <w:p>
      <w:pPr>
        <w:pStyle w:val="BodyText"/>
      </w:pPr>
      <w:r>
        <w:t xml:space="preserve">Keywords: Actor; Italy Rome; Historical Performance; Cultural Identity; Theatrical Innovation.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Actor in Italy Rome</dc:title>
  <dc:creator/>
  <dc:language>en</dc:language>
  <cp:keywords/>
  <dcterms:created xsi:type="dcterms:W3CDTF">2026-07-19T14:53:03Z</dcterms:created>
  <dcterms:modified xsi:type="dcterms:W3CDTF">2026-07-19T14:53:03Z</dcterms:modified>
</cp:coreProperties>
</file>

<file path=docProps/custom.xml><?xml version="1.0" encoding="utf-8"?>
<Properties xmlns="http://schemas.openxmlformats.org/officeDocument/2006/custom-properties" xmlns:vt="http://schemas.openxmlformats.org/officeDocument/2006/docPropsVTypes"/>
</file>