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cb597a215e5ee1ea8df31ae166390bccd4d55a"/>
    <w:p>
      <w:pPr>
        <w:pStyle w:val="Heading1"/>
      </w:pPr>
      <w:r>
        <w:t xml:space="preserve">Abstract Academic Document: The Role and Challenges of Aerospace Engineers in DR Congo Kinshasa</w:t>
      </w:r>
    </w:p>
    <w:p>
      <w:pPr>
        <w:pStyle w:val="FirstParagraph"/>
      </w:pPr>
      <w:r>
        <w:t xml:space="preserve">The field of aerospace engineering, a multidisciplinary domain encompassing the design, development, and operation of aircraft and spacecraft, has traditionally been associated with technologically advanced nations. However, the growing global emphasis on innovation and sustainable development underscores the critical need to adapt aerospace expertise to diverse geographic and socio-economic contexts. This abstract academic document explores the significance of aerospace engineering in</w:t>
      </w:r>
      <w:r>
        <w:t xml:space="preserve"> </w:t>
      </w:r>
      <w:r>
        <w:rPr>
          <w:bCs/>
          <w:b/>
        </w:rPr>
        <w:t xml:space="preserve">DR Congo Kinshasa</w:t>
      </w:r>
      <w:r>
        <w:t xml:space="preserve">, a city that serves as a political, economic, and educational hub in Central Africa. It highlights the unique challenges faced by</w:t>
      </w:r>
      <w:r>
        <w:t xml:space="preserve"> </w:t>
      </w:r>
      <w:r>
        <w:rPr>
          <w:bCs/>
          <w:b/>
        </w:rPr>
        <w:t xml:space="preserve">Aerospace Engineers</w:t>
      </w:r>
      <w:r>
        <w:t xml:space="preserve"> </w:t>
      </w:r>
      <w:r>
        <w:t xml:space="preserve">operating within this context while emphasizing opportunities to leverage aerospace technologies for national progress.</w:t>
      </w:r>
    </w:p>
    <w:bookmarkStart w:id="20" w:name="the-context-of-dr-congo-kinshasa"/>
    <w:p>
      <w:pPr>
        <w:pStyle w:val="Heading2"/>
      </w:pPr>
      <w:r>
        <w:t xml:space="preserve">The Context of DR Congo Kinshasa</w:t>
      </w:r>
    </w:p>
    <w:p>
      <w:pPr>
        <w:pStyle w:val="FirstParagraph"/>
      </w:pPr>
      <w:r>
        <w:rPr>
          <w:bCs/>
          <w:b/>
        </w:rPr>
        <w:t xml:space="preserve">DR Congo Kinshasa</w:t>
      </w:r>
      <w:r>
        <w:t xml:space="preserve">, the capital of the Democratic Republic of Congo (DRC), is a city marked by its strategic location at the crossroads of Central Africa and its status as a center for higher education, research, and governance. Despite its potential, Kinshasa faces significant infrastructural deficits, limited access to advanced technological resources, and a shortage of specialized engineering professionals. These challenges create both barriers and opportunities for</w:t>
      </w:r>
      <w:r>
        <w:t xml:space="preserve"> </w:t>
      </w:r>
      <w:r>
        <w:rPr>
          <w:bCs/>
          <w:b/>
        </w:rPr>
        <w:t xml:space="preserve">Aerospace Engineers</w:t>
      </w:r>
      <w:r>
        <w:t xml:space="preserve"> </w:t>
      </w:r>
      <w:r>
        <w:t xml:space="preserve">seeking to contribute to the region’s development.</w:t>
      </w:r>
    </w:p>
    <w:p>
      <w:pPr>
        <w:pStyle w:val="BodyText"/>
      </w:pPr>
      <w:r>
        <w:t xml:space="preserve">The aerospace industry in</w:t>
      </w:r>
      <w:r>
        <w:t xml:space="preserve"> </w:t>
      </w:r>
      <w:r>
        <w:rPr>
          <w:bCs/>
          <w:b/>
        </w:rPr>
        <w:t xml:space="preserve">DR Congo Kinshasa</w:t>
      </w:r>
      <w:r>
        <w:t xml:space="preserve"> </w:t>
      </w:r>
      <w:r>
        <w:t xml:space="preserve">is currently in its nascent stages. While the country has a rich natural resource base, including vast mineral reserves such as cobalt and copper—critical components in aerospace electronics—the local application of these resources to aerospace innovation remains underdeveloped. This gap presents a compelling case for</w:t>
      </w:r>
      <w:r>
        <w:t xml:space="preserve"> </w:t>
      </w:r>
      <w:r>
        <w:rPr>
          <w:bCs/>
          <w:b/>
        </w:rPr>
        <w:t xml:space="preserve">Aerospace Engineers</w:t>
      </w:r>
      <w:r>
        <w:t xml:space="preserve"> </w:t>
      </w:r>
      <w:r>
        <w:t xml:space="preserve">to engage in interdisciplinary projects that align with national priorities, such as improving transportation systems, enhancing communication networks through satellite technology, or advancing environmental monitoring.</w:t>
      </w:r>
    </w:p>
    <w:bookmarkEnd w:id="20"/>
    <w:bookmarkStart w:id="21" w:name="X8d0b242b71c2c82a94637d179d3b6c5814ab5f4"/>
    <w:p>
      <w:pPr>
        <w:pStyle w:val="Heading2"/>
      </w:pPr>
      <w:r>
        <w:t xml:space="preserve">The Role of Aerospace Engineers in DR Congo Kinshasa</w:t>
      </w:r>
    </w:p>
    <w:p>
      <w:pPr>
        <w:pStyle w:val="FirstParagraph"/>
      </w:pPr>
      <w:r>
        <w:rPr>
          <w:bCs/>
          <w:b/>
        </w:rPr>
        <w:t xml:space="preserve">Aerospace Engineers</w:t>
      </w:r>
      <w:r>
        <w:t xml:space="preserve"> </w:t>
      </w:r>
      <w:r>
        <w:t xml:space="preserve">are uniquely positioned to address the technological and infrastructural needs of</w:t>
      </w:r>
      <w:r>
        <w:t xml:space="preserve"> </w:t>
      </w:r>
      <w:r>
        <w:rPr>
          <w:bCs/>
          <w:b/>
        </w:rPr>
        <w:t xml:space="preserve">DR Congo Kinshasa</w:t>
      </w:r>
      <w:r>
        <w:t xml:space="preserve">. Their expertise spans aerodynamics, propulsion systems, materials science, and avionics—fields that can be tailored to meet regional demands. For instance:</w:t>
      </w:r>
    </w:p>
    <w:p>
      <w:pPr>
        <w:numPr>
          <w:ilvl w:val="0"/>
          <w:numId w:val="1001"/>
        </w:numPr>
        <w:pStyle w:val="Compact"/>
      </w:pPr>
      <w:r>
        <w:rPr>
          <w:bCs/>
          <w:b/>
        </w:rPr>
        <w:t xml:space="preserve">Air Transport Optimization:</w:t>
      </w:r>
      <w:r>
        <w:t xml:space="preserve"> </w:t>
      </w:r>
      <w:r>
        <w:t xml:space="preserve">Designing fuel-efficient aircraft or upgrading existing infrastructure to reduce costs and improve connectivity within the DRC’s vast territory.</w:t>
      </w:r>
    </w:p>
    <w:p>
      <w:pPr>
        <w:numPr>
          <w:ilvl w:val="0"/>
          <w:numId w:val="1001"/>
        </w:numPr>
        <w:pStyle w:val="Compact"/>
      </w:pPr>
      <w:r>
        <w:rPr>
          <w:bCs/>
          <w:b/>
        </w:rPr>
        <w:t xml:space="preserve">Satellite Applications:</w:t>
      </w:r>
      <w:r>
        <w:t xml:space="preserve"> </w:t>
      </w:r>
      <w:r>
        <w:t xml:space="preserve">Developing satellite-based systems for disaster management, agricultural monitoring, and real-time weather forecasting—critical tools in a region vulnerable to climate change and natural disasters.</w:t>
      </w:r>
    </w:p>
    <w:p>
      <w:pPr>
        <w:numPr>
          <w:ilvl w:val="0"/>
          <w:numId w:val="1001"/>
        </w:numPr>
        <w:pStyle w:val="Compact"/>
      </w:pPr>
      <w:r>
        <w:rPr>
          <w:bCs/>
          <w:b/>
        </w:rPr>
        <w:t xml:space="preserve">Educational Collaboration:</w:t>
      </w:r>
      <w:r>
        <w:t xml:space="preserve"> </w:t>
      </w:r>
      <w:r>
        <w:t xml:space="preserve">Establishing partnerships between local universities, such as the University of Kinshasa, and international aerospace institutions to train a new generation of engineers capable of addressing regional challenges.</w:t>
      </w:r>
    </w:p>
    <w:p>
      <w:pPr>
        <w:pStyle w:val="FirstParagraph"/>
      </w:pPr>
      <w:r>
        <w:t xml:space="preserve">Moreover,</w:t>
      </w:r>
      <w:r>
        <w:t xml:space="preserve"> </w:t>
      </w:r>
      <w:r>
        <w:rPr>
          <w:bCs/>
          <w:b/>
        </w:rPr>
        <w:t xml:space="preserve">Aerospace Engineers</w:t>
      </w:r>
      <w:r>
        <w:t xml:space="preserve"> </w:t>
      </w:r>
      <w:r>
        <w:t xml:space="preserve">can contribute to the DRC’s economic diversification by integrating aerospace technologies into sectors like mining and agriculture. For example, drones equipped with sensors could enhance resource exploration or monitor deforestation in protected areas. Such applications not only demonstrate the practical relevance of aerospace engineering but also align with global trends toward sustainable development.</w:t>
      </w:r>
    </w:p>
    <w:bookmarkEnd w:id="21"/>
    <w:bookmarkStart w:id="22" w:name="Xcaeac830d1be4a6319e4aff8afcb79091c25c1e"/>
    <w:p>
      <w:pPr>
        <w:pStyle w:val="Heading2"/>
      </w:pPr>
      <w:r>
        <w:t xml:space="preserve">Challenges Faced by Aerospace Engineers in DR Congo Kinshasa</w:t>
      </w:r>
    </w:p>
    <w:p>
      <w:pPr>
        <w:pStyle w:val="FirstParagraph"/>
      </w:pPr>
      <w:r>
        <w:t xml:space="preserve">Despite the potential,</w:t>
      </w:r>
      <w:r>
        <w:t xml:space="preserve"> </w:t>
      </w:r>
      <w:r>
        <w:rPr>
          <w:bCs/>
          <w:b/>
        </w:rPr>
        <w:t xml:space="preserve">Aerospace Engineers</w:t>
      </w:r>
      <w:r>
        <w:t xml:space="preserve"> </w:t>
      </w:r>
      <w:r>
        <w:t xml:space="preserve">working in</w:t>
      </w:r>
      <w:r>
        <w:t xml:space="preserve"> </w:t>
      </w:r>
      <w:r>
        <w:rPr>
          <w:bCs/>
          <w:b/>
        </w:rPr>
        <w:t xml:space="preserve">DR Congo Kinshasa</w:t>
      </w:r>
      <w:r>
        <w:t xml:space="preserve"> </w:t>
      </w:r>
      <w:r>
        <w:t xml:space="preserve">encounter significant obstacles. One of the primary challenges is the lack of a robust industrial base and research infrastructure. Unlike countries with established aerospace industries, such as the United States or China, the DRC lacks specialized facilities for prototyping, testing, or manufacturing aerospace components.</w:t>
      </w:r>
    </w:p>
    <w:p>
      <w:pPr>
        <w:pStyle w:val="BodyText"/>
      </w:pPr>
      <w:r>
        <w:t xml:space="preserve">Educational barriers also hinder progress. While</w:t>
      </w:r>
      <w:r>
        <w:t xml:space="preserve"> </w:t>
      </w:r>
      <w:r>
        <w:rPr>
          <w:bCs/>
          <w:b/>
        </w:rPr>
        <w:t xml:space="preserve">DR Congo Kinshasa</w:t>
      </w:r>
      <w:r>
        <w:t xml:space="preserve"> </w:t>
      </w:r>
      <w:r>
        <w:t xml:space="preserve">has several universities offering engineering programs, few focus specifically on aerospace engineering. This scarcity of technical training limits the pool of local professionals and necessitates reliance on expatriate expertise or partnerships with foreign institutions.</w:t>
      </w:r>
    </w:p>
    <w:p>
      <w:pPr>
        <w:pStyle w:val="BodyText"/>
      </w:pPr>
      <w:r>
        <w:t xml:space="preserve">Economic instability further complicates matters. The DRC’s fluctuating currency, political uncertainties, and underfunded public sector make it difficult to secure long-term investments in aerospace research or technology transfer. Additionally, the absence of clear national policies supporting innovation and STEM (Science, Technology, Engineering, and Mathematics) education creates an inhospitable environment for</w:t>
      </w:r>
      <w:r>
        <w:t xml:space="preserve"> </w:t>
      </w:r>
      <w:r>
        <w:rPr>
          <w:bCs/>
          <w:b/>
        </w:rPr>
        <w:t xml:space="preserve">Aerospace Engineers</w:t>
      </w:r>
      <w:r>
        <w:t xml:space="preserve"> </w:t>
      </w:r>
      <w:r>
        <w:t xml:space="preserve">to thrive.</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pathways to advance aerospace engineering in</w:t>
      </w:r>
      <w:r>
        <w:t xml:space="preserve"> </w:t>
      </w:r>
      <w:r>
        <w:rPr>
          <w:bCs/>
          <w:b/>
        </w:rPr>
        <w:t xml:space="preserve">DR Congo Kinshasa</w:t>
      </w:r>
      <w:r>
        <w:t xml:space="preserve">. One promising avenue is international collaboration. Partnerships with countries that have established aerospace programs—such as France, the United States, or India—could facilitate technology sharing, joint research projects, and training exchanges. For example, the DRC could benefit from African Union initiatives aimed at promoting regional innovation hubs.</w:t>
      </w:r>
    </w:p>
    <w:p>
      <w:pPr>
        <w:pStyle w:val="BodyText"/>
      </w:pPr>
      <w:r>
        <w:t xml:space="preserve">Another opportunity lies in leveraging private-sector investment. As global demand for rare earth metals and minerals increases (many of which are sourced from the DRC), companies involved in aerospace manufacturing may seek to establish supply chain partnerships with local firms. This could create new markets for</w:t>
      </w:r>
      <w:r>
        <w:t xml:space="preserve"> </w:t>
      </w:r>
      <w:r>
        <w:rPr>
          <w:bCs/>
          <w:b/>
        </w:rPr>
        <w:t xml:space="preserve">Aerospace Engineers</w:t>
      </w:r>
      <w:r>
        <w:t xml:space="preserve"> </w:t>
      </w:r>
      <w:r>
        <w:t xml:space="preserve">specialized in material science or metallurgy.</w:t>
      </w:r>
    </w:p>
    <w:p>
      <w:pPr>
        <w:pStyle w:val="BodyText"/>
      </w:pPr>
      <w:r>
        <w:t xml:space="preserve">Furthermore, the rise of digital technologies offers a cost-effective way to bridge infrastructure gaps. Virtual simulations, remote collaboration tools, and open-source aerospace software can enable engineers in</w:t>
      </w:r>
      <w:r>
        <w:t xml:space="preserve"> </w:t>
      </w:r>
      <w:r>
        <w:rPr>
          <w:bCs/>
          <w:b/>
        </w:rPr>
        <w:t xml:space="preserve">DR Congo Kinshasa</w:t>
      </w:r>
      <w:r>
        <w:t xml:space="preserve"> </w:t>
      </w:r>
      <w:r>
        <w:t xml:space="preserve">to engage in cutting-edge research without requiring expensive physical facilities.</w:t>
      </w:r>
    </w:p>
    <w:bookmarkEnd w:id="23"/>
    <w:bookmarkStart w:id="24" w:name="X41ff668b34c73ee1187fe0af7622f3a3439686d"/>
    <w:p>
      <w:pPr>
        <w:pStyle w:val="Heading2"/>
      </w:pPr>
      <w:r>
        <w:t xml:space="preserve">The Path Forward: A Vision for Aerospace Engineering in DR Congo Kinshasa</w:t>
      </w:r>
    </w:p>
    <w:p>
      <w:pPr>
        <w:pStyle w:val="FirstParagraph"/>
      </w:pPr>
      <w:r>
        <w:t xml:space="preserve">The integration of aerospace engineering into the development agenda of</w:t>
      </w:r>
      <w:r>
        <w:t xml:space="preserve"> </w:t>
      </w:r>
      <w:r>
        <w:rPr>
          <w:bCs/>
          <w:b/>
        </w:rPr>
        <w:t xml:space="preserve">DR Congo Kinshasa</w:t>
      </w:r>
      <w:r>
        <w:t xml:space="preserve"> </w:t>
      </w:r>
      <w:r>
        <w:t xml:space="preserve">requires a multifaceted approach. First, policymakers must prioritize STEM education and invest in higher education institutions to produce locally trained</w:t>
      </w:r>
      <w:r>
        <w:t xml:space="preserve"> </w:t>
      </w:r>
      <w:r>
        <w:rPr>
          <w:bCs/>
          <w:b/>
        </w:rPr>
        <w:t xml:space="preserve">Aerospace Engineers</w:t>
      </w:r>
      <w:r>
        <w:t xml:space="preserve">. Second, public-private partnerships should be encouraged to fund research and development initiatives tailored to the DRC’s needs. Finally, regional collaboration through organizations like the African Union or SADC (Southern African Development Community) can amplify efforts to build a sustainable aerospace ecosystem.</w:t>
      </w:r>
    </w:p>
    <w:p>
      <w:pPr>
        <w:pStyle w:val="BodyText"/>
      </w:pPr>
      <w:r>
        <w:t xml:space="preserve">In conclusion,</w:t>
      </w:r>
      <w:r>
        <w:t xml:space="preserve"> </w:t>
      </w:r>
      <w:r>
        <w:rPr>
          <w:bCs/>
          <w:b/>
        </w:rPr>
        <w:t xml:space="preserve">Aerospace Engineers</w:t>
      </w:r>
      <w:r>
        <w:t xml:space="preserve"> </w:t>
      </w:r>
      <w:r>
        <w:t xml:space="preserve">in</w:t>
      </w:r>
      <w:r>
        <w:t xml:space="preserve"> </w:t>
      </w:r>
      <w:r>
        <w:rPr>
          <w:bCs/>
          <w:b/>
        </w:rPr>
        <w:t xml:space="preserve">DR Congo Kinshasa</w:t>
      </w:r>
      <w:r>
        <w:t xml:space="preserve"> </w:t>
      </w:r>
      <w:r>
        <w:t xml:space="preserve">stand at a pivotal juncture. While challenges are substantial, the potential for innovation and impact is immense. By addressing infrastructure gaps, fostering education and collaboration, and aligning aerospace technologies with national priorities, the DRC can position itself as a leader in African aerospace development.</w:t>
      </w:r>
    </w:p>
    <w:p>
      <w:pPr>
        <w:pStyle w:val="BodyText"/>
      </w:pPr>
      <w:r>
        <w:t xml:space="preserve">This abstract academic document underscores the critical role of</w:t>
      </w:r>
      <w:r>
        <w:t xml:space="preserve"> </w:t>
      </w:r>
      <w:r>
        <w:rPr>
          <w:bCs/>
          <w:b/>
        </w:rPr>
        <w:t xml:space="preserve">Aerospace Engineers</w:t>
      </w:r>
      <w:r>
        <w:t xml:space="preserve"> </w:t>
      </w:r>
      <w:r>
        <w:t xml:space="preserve">in transforming</w:t>
      </w:r>
      <w:r>
        <w:t xml:space="preserve"> </w:t>
      </w:r>
      <w:r>
        <w:rPr>
          <w:bCs/>
          <w:b/>
        </w:rPr>
        <w:t xml:space="preserve">DR Congo Kinshasa</w:t>
      </w:r>
      <w:r>
        <w:t xml:space="preserve"> </w:t>
      </w:r>
      <w:r>
        <w:t xml:space="preserve">into a hub of technological progress. It calls for sustained investment, interdisciplinary thinking, and global cooperation to unlock the full potential of aerospace engineering in this dynamic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DR Congo Kinshasa</dc:title>
  <dc:creator/>
  <dc:language>en</dc:language>
  <cp:keywords/>
  <dcterms:created xsi:type="dcterms:W3CDTF">2026-07-16T04:38:04Z</dcterms:created>
  <dcterms:modified xsi:type="dcterms:W3CDTF">2026-07-16T04:38:04Z</dcterms:modified>
</cp:coreProperties>
</file>

<file path=docProps/custom.xml><?xml version="1.0" encoding="utf-8"?>
<Properties xmlns="http://schemas.openxmlformats.org/officeDocument/2006/custom-properties" xmlns:vt="http://schemas.openxmlformats.org/officeDocument/2006/docPropsVTypes"/>
</file>