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Mexico</w:t>
      </w:r>
      <w:r>
        <w:t xml:space="preserve"> </w:t>
      </w:r>
      <w:r>
        <w:t xml:space="preserve">City</w:t>
      </w:r>
    </w:p>
    <w:bookmarkStart w:id="27" w:name="X7ac42c4bf5dcf8f2832f0007e748e13074ed7bb"/>
    <w:p>
      <w:pPr>
        <w:pStyle w:val="Heading1"/>
      </w:pPr>
      <w:r>
        <w:t xml:space="preserve">Abstract Academic: The Role and Challenges of an Aerospace Engineer in Mexico City, Mexico</w:t>
      </w:r>
    </w:p>
    <w:p>
      <w:pPr>
        <w:pStyle w:val="FirstParagraph"/>
      </w:pPr>
      <w:r>
        <w:rPr>
          <w:bCs/>
          <w:b/>
        </w:rPr>
        <w:t xml:space="preserve">Aerospace Engineering</w:t>
      </w:r>
      <w:r>
        <w:t xml:space="preserve"> </w:t>
      </w:r>
      <w:r>
        <w:t xml:space="preserve">is a multidisciplinary field that plays a critical role in advancing technological innovation, national security, and economic growth. In the context of</w:t>
      </w:r>
      <w:r>
        <w:t xml:space="preserve"> </w:t>
      </w:r>
      <w:r>
        <w:rPr>
          <w:bCs/>
          <w:b/>
        </w:rPr>
        <w:t xml:space="preserve">Mexico City</w:t>
      </w:r>
      <w:r>
        <w:t xml:space="preserve">, the capital of Mexico and one of the most dynamic urban centers in Latin America, aerospace engineering has become an essential component of regional development strategies. This abstract academic document explores the evolving role of an</w:t>
      </w:r>
      <w:r>
        <w:t xml:space="preserve"> </w:t>
      </w:r>
      <w:r>
        <w:rPr>
          <w:bCs/>
          <w:b/>
        </w:rPr>
        <w:t xml:space="preserve">Aerospace Engineer</w:t>
      </w:r>
      <w:r>
        <w:t xml:space="preserve"> </w:t>
      </w:r>
      <w:r>
        <w:t xml:space="preserve">within Mexico City, emphasizing its significance in addressing national and global challenges while fostering collaboration between academia, industry, and government institutions.</w:t>
      </w:r>
    </w:p>
    <w:bookmarkStart w:id="20" w:name="introduction"/>
    <w:p>
      <w:pPr>
        <w:pStyle w:val="Heading2"/>
      </w:pPr>
      <w:r>
        <w:t xml:space="preserve">Introduction</w:t>
      </w:r>
    </w:p>
    <w:p>
      <w:pPr>
        <w:pStyle w:val="FirstParagraph"/>
      </w:pPr>
      <w:r>
        <w:rPr>
          <w:bCs/>
          <w:b/>
        </w:rPr>
        <w:t xml:space="preserve">Mexico City</w:t>
      </w:r>
      <w:r>
        <w:t xml:space="preserve">, with its population of over 20 million people and a strategic geographic position in North America, has emerged as a hub for scientific research and technological innovation. The city is home to leading academic institutions such as the National Autonomous University of Mexico (UNAM), the Institute of Technology and Higher Studies of Monterrey (ITESM), and the National Institute of Aerospace Technology (INTA). These institutions play a pivotal role in training</w:t>
      </w:r>
      <w:r>
        <w:t xml:space="preserve"> </w:t>
      </w:r>
      <w:r>
        <w:rPr>
          <w:bCs/>
          <w:b/>
        </w:rPr>
        <w:t xml:space="preserve">Aerospace Engineers</w:t>
      </w:r>
      <w:r>
        <w:t xml:space="preserve"> </w:t>
      </w:r>
      <w:r>
        <w:t xml:space="preserve">who are equipped with specialized knowledge in aerodynamics, propulsion systems, materials science, and space exploration. As Mexico aims to strengthen its presence in the aerospace sector through initiatives like the National Space Commission (CNSA) and collaborations with international organizations such as NASA and ESA, the demand for skilled</w:t>
      </w:r>
      <w:r>
        <w:t xml:space="preserve"> </w:t>
      </w:r>
      <w:r>
        <w:rPr>
          <w:bCs/>
          <w:b/>
        </w:rPr>
        <w:t xml:space="preserve">Aerospace Engineers</w:t>
      </w:r>
      <w:r>
        <w:t xml:space="preserve"> </w:t>
      </w:r>
      <w:r>
        <w:t xml:space="preserve">in</w:t>
      </w:r>
      <w:r>
        <w:t xml:space="preserve"> </w:t>
      </w:r>
      <w:r>
        <w:rPr>
          <w:bCs/>
          <w:b/>
        </w:rPr>
        <w:t xml:space="preserve">Mexico City</w:t>
      </w:r>
      <w:r>
        <w:t xml:space="preserve"> </w:t>
      </w:r>
      <w:r>
        <w:t xml:space="preserve">has grown significantly.</w:t>
      </w:r>
    </w:p>
    <w:p>
      <w:pPr>
        <w:pStyle w:val="BodyText"/>
      </w:pPr>
      <w:r>
        <w:t xml:space="preserve">The aerospace industry is not only vital for national defense but also for economic diversification. Mexico's aerospace sector contributes billions of dollars annually to the economy through manufacturing, research and development, and exports. In</w:t>
      </w:r>
      <w:r>
        <w:t xml:space="preserve"> </w:t>
      </w:r>
      <w:r>
        <w:rPr>
          <w:bCs/>
          <w:b/>
        </w:rPr>
        <w:t xml:space="preserve">Mexico City</w:t>
      </w:r>
      <w:r>
        <w:t xml:space="preserve">, this industry intersects with urban challenges such as air traffic management, environmental sustainability, and infrastructure modernization.</w:t>
      </w:r>
      <w:r>
        <w:t xml:space="preserve"> </w:t>
      </w:r>
      <w:r>
        <w:rPr>
          <w:bCs/>
          <w:b/>
        </w:rPr>
        <w:t xml:space="preserve">Aerospace Engineers</w:t>
      </w:r>
      <w:r>
        <w:t xml:space="preserve"> </w:t>
      </w:r>
      <w:r>
        <w:t xml:space="preserve">in this region must navigate these complex issues while aligning their work with the priorities of both local communities and global stakeholders.</w:t>
      </w:r>
    </w:p>
    <w:bookmarkEnd w:id="20"/>
    <w:bookmarkStart w:id="21" w:name="objectives-of-the-study"/>
    <w:p>
      <w:pPr>
        <w:pStyle w:val="Heading2"/>
      </w:pPr>
      <w:r>
        <w:t xml:space="preserve">Objectives of the Study</w:t>
      </w:r>
    </w:p>
    <w:p>
      <w:pPr>
        <w:pStyle w:val="FirstParagraph"/>
      </w:pPr>
      <w:r>
        <w:t xml:space="preserve">This abstract academic document aims to:</w:t>
      </w:r>
      <w:r>
        <w:t xml:space="preserve"> </w:t>
      </w:r>
      <w:r>
        <w:t xml:space="preserve">1. Analyze the current landscape of aerospace education and research in</w:t>
      </w:r>
      <w:r>
        <w:t xml:space="preserve"> </w:t>
      </w:r>
      <w:r>
        <w:rPr>
          <w:bCs/>
          <w:b/>
        </w:rPr>
        <w:t xml:space="preserve">Mexico City</w:t>
      </w:r>
      <w:r>
        <w:t xml:space="preserve">.</w:t>
      </w:r>
      <w:r>
        <w:t xml:space="preserve"> </w:t>
      </w:r>
      <w:r>
        <w:t xml:space="preserve">2. Highlight the contributions of</w:t>
      </w:r>
      <w:r>
        <w:t xml:space="preserve"> </w:t>
      </w:r>
      <w:r>
        <w:rPr>
          <w:bCs/>
          <w:b/>
        </w:rPr>
        <w:t xml:space="preserve">Aerospace Engineers</w:t>
      </w:r>
      <w:r>
        <w:t xml:space="preserve"> </w:t>
      </w:r>
      <w:r>
        <w:t xml:space="preserve">to national and international aerospace projects.</w:t>
      </w:r>
      <w:r>
        <w:t xml:space="preserve"> </w:t>
      </w:r>
      <w:r>
        <w:t xml:space="preserve">3. Identify challenges faced by professionals in this field within Mexico’s capital.</w:t>
      </w:r>
      <w:r>
        <w:t xml:space="preserve"> </w:t>
      </w:r>
      <w:r>
        <w:t xml:space="preserve">4. Propose strategies for fostering innovation, collaboration, and sustainability in aerospace engineering within</w:t>
      </w:r>
      <w:r>
        <w:t xml:space="preserve"> </w:t>
      </w:r>
      <w:r>
        <w:rPr>
          <w:bCs/>
          <w:b/>
        </w:rPr>
        <w:t xml:space="preserve">Mexico City</w:t>
      </w:r>
      <w:r>
        <w:t xml:space="preserve">.</w:t>
      </w:r>
    </w:p>
    <w:bookmarkEnd w:id="21"/>
    <w:bookmarkStart w:id="22" w:name="academic-and-institutional-framework"/>
    <w:p>
      <w:pPr>
        <w:pStyle w:val="Heading2"/>
      </w:pPr>
      <w:r>
        <w:t xml:space="preserve">Academic and Institutional Framework</w:t>
      </w:r>
    </w:p>
    <w:p>
      <w:pPr>
        <w:pStyle w:val="FirstParagraph"/>
      </w:pPr>
      <w:r>
        <w:rPr>
          <w:bCs/>
          <w:b/>
        </w:rPr>
        <w:t xml:space="preserve">Mexico City</w:t>
      </w:r>
      <w:r>
        <w:t xml:space="preserve"> </w:t>
      </w:r>
      <w:r>
        <w:t xml:space="preserve">hosts several academic programs dedicated to aerospace engineering. For instance, the Faculty of Engineering at UNAM offers specialized courses in aerodynamics, propulsion systems, and satellite technology. These programs emphasize both theoretical knowledge and practical application through partnerships with industry leaders such as Bombardier, Embraer, and local startups focused on drone technology and renewable energy solutions for aviation.</w:t>
      </w:r>
    </w:p>
    <w:p>
      <w:pPr>
        <w:pStyle w:val="BodyText"/>
      </w:pPr>
      <w:r>
        <w:t xml:space="preserve">In addition to traditional universities, institutions like the National Institute of Aeronautics (INA) provide vocational training tailored to the needs of Mexico’s aerospace industry. These programs are designed to address labor shortages in sectors such as aircraft maintenance, avionics, and space systems engineering. The integration of artificial intelligence (AI), machine learning, and additive manufacturing into curricula further prepares</w:t>
      </w:r>
      <w:r>
        <w:t xml:space="preserve"> </w:t>
      </w:r>
      <w:r>
        <w:rPr>
          <w:bCs/>
          <w:b/>
        </w:rPr>
        <w:t xml:space="preserve">Aerospace Engineers</w:t>
      </w:r>
      <w:r>
        <w:t xml:space="preserve"> </w:t>
      </w:r>
      <w:r>
        <w:t xml:space="preserve">for the challenges of a rapidly evolving field.</w:t>
      </w:r>
    </w:p>
    <w:bookmarkEnd w:id="22"/>
    <w:bookmarkStart w:id="23" w:name="Xb3120437e65dd9fab1255ceb318ee0ded8a035b"/>
    <w:p>
      <w:pPr>
        <w:pStyle w:val="Heading2"/>
      </w:pPr>
      <w:r>
        <w:t xml:space="preserve">Key Contributions of Aerospace Engineers in Mexico City</w:t>
      </w:r>
    </w:p>
    <w:p>
      <w:pPr>
        <w:pStyle w:val="FirstParagraph"/>
      </w:pPr>
      <w:r>
        <w:rPr>
          <w:bCs/>
          <w:b/>
        </w:rPr>
        <w:t xml:space="preserve">Aerospace Engineers</w:t>
      </w:r>
      <w:r>
        <w:t xml:space="preserve"> </w:t>
      </w:r>
      <w:r>
        <w:t xml:space="preserve">in</w:t>
      </w:r>
      <w:r>
        <w:t xml:space="preserve"> </w:t>
      </w:r>
      <w:r>
        <w:rPr>
          <w:bCs/>
          <w:b/>
        </w:rPr>
        <w:t xml:space="preserve">Mexico City</w:t>
      </w:r>
      <w:r>
        <w:t xml:space="preserve"> </w:t>
      </w:r>
      <w:r>
        <w:t xml:space="preserve">are instrumental in advancing projects that align with Mexico’s national goals. For example, the development of CubeSats for Earth observation and climate monitoring has been spearheaded by researchers at UNAM and ITESM. These small satellites contribute to global initiatives like the United Nations’ Sustainable Development Goals (SDGs) by providing data on deforestation, urban expansion, and environmental pollution.</w:t>
      </w:r>
    </w:p>
    <w:p>
      <w:pPr>
        <w:pStyle w:val="BodyText"/>
      </w:pPr>
      <w:r>
        <w:t xml:space="preserve">Additionally,</w:t>
      </w:r>
      <w:r>
        <w:t xml:space="preserve"> </w:t>
      </w:r>
      <w:r>
        <w:rPr>
          <w:bCs/>
          <w:b/>
        </w:rPr>
        <w:t xml:space="preserve">Aerospace Engineers</w:t>
      </w:r>
      <w:r>
        <w:t xml:space="preserve"> </w:t>
      </w:r>
      <w:r>
        <w:t xml:space="preserve">are working closely with government agencies to modernize Mexico’s air traffic control systems. With</w:t>
      </w:r>
      <w:r>
        <w:t xml:space="preserve"> </w:t>
      </w:r>
      <w:r>
        <w:rPr>
          <w:bCs/>
          <w:b/>
        </w:rPr>
        <w:t xml:space="preserve">Mexico City</w:t>
      </w:r>
      <w:r>
        <w:t xml:space="preserve"> </w:t>
      </w:r>
      <w:r>
        <w:t xml:space="preserve">serving as a major aviation hub in the Americas, optimizing flight paths and reducing carbon emissions are critical priorities. Engineers are also involved in designing lightweight materials for aircraft that enhance fuel efficiency while minimizing environmental impact.</w:t>
      </w:r>
    </w:p>
    <w:p>
      <w:pPr>
        <w:pStyle w:val="BodyText"/>
      </w:pPr>
      <w:r>
        <w:t xml:space="preserve">The city’s proximity to the U.S.-Mexico border has further positioned it as a key player in aerospace manufacturing. Companies such as Boeing and Lockheed Martin have established facilities in nearby states, creating opportunities for</w:t>
      </w:r>
      <w:r>
        <w:t xml:space="preserve"> </w:t>
      </w:r>
      <w:r>
        <w:rPr>
          <w:bCs/>
          <w:b/>
        </w:rPr>
        <w:t xml:space="preserve">Aerospace Engineers</w:t>
      </w:r>
      <w:r>
        <w:t xml:space="preserve"> </w:t>
      </w:r>
      <w:r>
        <w:t xml:space="preserve">in</w:t>
      </w:r>
      <w:r>
        <w:t xml:space="preserve"> </w:t>
      </w:r>
      <w:r>
        <w:rPr>
          <w:bCs/>
          <w:b/>
        </w:rPr>
        <w:t xml:space="preserve">Mexico City</w:t>
      </w:r>
      <w:r>
        <w:t xml:space="preserve"> </w:t>
      </w:r>
      <w:r>
        <w:t xml:space="preserve">to collaborate on cutting-edge projects while benefiting from cross-border knowledge exchange.</w:t>
      </w:r>
    </w:p>
    <w:bookmarkEnd w:id="23"/>
    <w:bookmarkStart w:id="24" w:name="X69a30a3ba0d62ef4388b29d6535dc8ab7186446"/>
    <w:p>
      <w:pPr>
        <w:pStyle w:val="Heading2"/>
      </w:pPr>
      <w:r>
        <w:t xml:space="preserve">Challenges Faced by Aerospace Engineers in Mexico City</w:t>
      </w:r>
    </w:p>
    <w:p>
      <w:pPr>
        <w:pStyle w:val="FirstParagraph"/>
      </w:pPr>
      <w:r>
        <w:t xml:space="preserve">Despite its potential, the aerospace sector in</w:t>
      </w:r>
      <w:r>
        <w:t xml:space="preserve"> </w:t>
      </w:r>
      <w:r>
        <w:rPr>
          <w:bCs/>
          <w:b/>
        </w:rPr>
        <w:t xml:space="preserve">Mexico City</w:t>
      </w:r>
      <w:r>
        <w:t xml:space="preserve"> </w:t>
      </w:r>
      <w:r>
        <w:t xml:space="preserve">faces several challenges. One of the primary obstacles is the lack of public funding for long-term research initiatives. While private sector investment has grown, government support remains inconsistent compared to other regions such as Europe or North America.</w:t>
      </w:r>
    </w:p>
    <w:p>
      <w:pPr>
        <w:pStyle w:val="BodyText"/>
      </w:pPr>
      <w:r>
        <w:t xml:space="preserve">Educational institutions also struggle with outdated infrastructure and limited access to advanced laboratories. This gap between academic training and industrial requirements can hinder the competitiveness of</w:t>
      </w:r>
      <w:r>
        <w:t xml:space="preserve"> </w:t>
      </w:r>
      <w:r>
        <w:rPr>
          <w:bCs/>
          <w:b/>
        </w:rPr>
        <w:t xml:space="preserve">Aerospace Engineers</w:t>
      </w:r>
      <w:r>
        <w:t xml:space="preserve"> </w:t>
      </w:r>
      <w:r>
        <w:t xml:space="preserve">in the global market. Furthermore, the highly competitive nature of aerospace engineering has led to a brain drain, with many graduates opting for careers abroad due to better financial incentives and research opportunities.</w:t>
      </w:r>
    </w:p>
    <w:p>
      <w:pPr>
        <w:pStyle w:val="BodyText"/>
      </w:pPr>
      <w:r>
        <w:t xml:space="preserve">Socioeconomic factors such as urbanization and environmental degradation also pose challenges.</w:t>
      </w:r>
      <w:r>
        <w:t xml:space="preserve"> </w:t>
      </w:r>
      <w:r>
        <w:rPr>
          <w:bCs/>
          <w:b/>
        </w:rPr>
        <w:t xml:space="preserve">Mexico City</w:t>
      </w:r>
      <w:r>
        <w:t xml:space="preserve">’s rapid population growth has strained its transportation networks, requiring</w:t>
      </w:r>
      <w:r>
        <w:t xml:space="preserve"> </w:t>
      </w:r>
      <w:r>
        <w:rPr>
          <w:bCs/>
          <w:b/>
        </w:rPr>
        <w:t xml:space="preserve">Aerospace Engineers</w:t>
      </w:r>
      <w:r>
        <w:t xml:space="preserve"> </w:t>
      </w:r>
      <w:r>
        <w:t xml:space="preserve">to innovate solutions for air traffic congestion and noise pollution. At the same time, climate change has necessitated the development of sustainable technologies for aviation, such as electric propulsion systems and biofuels.</w:t>
      </w:r>
    </w:p>
    <w:bookmarkEnd w:id="24"/>
    <w:bookmarkStart w:id="25" w:name="fostering-innovation-and-collaboration"/>
    <w:p>
      <w:pPr>
        <w:pStyle w:val="Heading2"/>
      </w:pPr>
      <w:r>
        <w:t xml:space="preserve">Fostering Innovation and Collaboration</w:t>
      </w:r>
    </w:p>
    <w:p>
      <w:pPr>
        <w:pStyle w:val="FirstParagraph"/>
      </w:pPr>
      <w:r>
        <w:t xml:space="preserve">To address these challenges, stakeholders in</w:t>
      </w:r>
      <w:r>
        <w:t xml:space="preserve"> </w:t>
      </w:r>
      <w:r>
        <w:rPr>
          <w:bCs/>
          <w:b/>
        </w:rPr>
        <w:t xml:space="preserve">Mexico City</w:t>
      </w:r>
      <w:r>
        <w:t xml:space="preserve"> </w:t>
      </w:r>
      <w:r>
        <w:t xml:space="preserve">must prioritize collaboration between academia, industry, and government. Establishing innovation hubs that bring together engineers, entrepreneurs, and policymakers can accelerate the development of aerospace technologies tailored to local needs.</w:t>
      </w:r>
    </w:p>
    <w:p>
      <w:pPr>
        <w:pStyle w:val="BodyText"/>
      </w:pPr>
      <w:r>
        <w:t xml:space="preserve">Investing in research infrastructure is another critical step. By upgrading laboratories and providing access to simulation software for aerodynamic testing, educational institutions can better prepare</w:t>
      </w:r>
      <w:r>
        <w:t xml:space="preserve"> </w:t>
      </w:r>
      <w:r>
        <w:rPr>
          <w:bCs/>
          <w:b/>
        </w:rPr>
        <w:t xml:space="preserve">Aerospace Engineers</w:t>
      </w:r>
      <w:r>
        <w:t xml:space="preserve"> </w:t>
      </w:r>
      <w:r>
        <w:t xml:space="preserve">for the demands of the industry. Furthermore, international partnerships with organizations like NASA and ESA can provide students and professionals in</w:t>
      </w:r>
      <w:r>
        <w:t xml:space="preserve"> </w:t>
      </w:r>
      <w:r>
        <w:rPr>
          <w:bCs/>
          <w:b/>
        </w:rPr>
        <w:t xml:space="preserve">Mexico City</w:t>
      </w:r>
      <w:r>
        <w:t xml:space="preserve"> </w:t>
      </w:r>
      <w:r>
        <w:t xml:space="preserve">with opportunities to participate in global aerospace missions.</w:t>
      </w:r>
    </w:p>
    <w:p>
      <w:pPr>
        <w:pStyle w:val="BodyText"/>
      </w:pPr>
      <w:r>
        <w:t xml:space="preserve">Governments should also implement policies that encourage private-sector investment in aerospace research. Tax incentives, grants for startups, and public-private partnerships could help create a thriving ecosystem for innovation. Additionally, promoting STEM education at the secondary level can ensure a steady pipeline of talent entering the field of</w:t>
      </w:r>
      <w:r>
        <w:t xml:space="preserve"> </w:t>
      </w:r>
      <w:r>
        <w:rPr>
          <w:bCs/>
          <w:b/>
        </w:rPr>
        <w:t xml:space="preserve">Aerospace Engineering</w:t>
      </w:r>
      <w:r>
        <w:t xml:space="preserve"> </w:t>
      </w:r>
      <w:r>
        <w:t xml:space="preserve">in</w:t>
      </w:r>
      <w:r>
        <w:t xml:space="preserve"> </w:t>
      </w:r>
      <w:r>
        <w:rPr>
          <w:bCs/>
          <w:b/>
        </w:rPr>
        <w:t xml:space="preserve">Mexico City</w:t>
      </w:r>
      <w:r>
        <w:t xml:space="preserve">.</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Aerospace Engineer</w:t>
      </w:r>
      <w:r>
        <w:t xml:space="preserve"> </w:t>
      </w:r>
      <w:r>
        <w:t xml:space="preserve">in</w:t>
      </w:r>
      <w:r>
        <w:t xml:space="preserve"> </w:t>
      </w:r>
      <w:r>
        <w:rPr>
          <w:bCs/>
          <w:b/>
        </w:rPr>
        <w:t xml:space="preserve">Mexico City</w:t>
      </w:r>
      <w:r>
        <w:t xml:space="preserve"> </w:t>
      </w:r>
      <w:r>
        <w:t xml:space="preserve">is both challenging and transformative. As the city continues to grow as a center for scientific research and technological advancement, the need for skilled professionals in this field has never been greater. By addressing systemic challenges such as funding gaps, infrastructure limitations, and brain drain,</w:t>
      </w:r>
      <w:r>
        <w:t xml:space="preserve"> </w:t>
      </w:r>
      <w:r>
        <w:rPr>
          <w:bCs/>
          <w:b/>
        </w:rPr>
        <w:t xml:space="preserve">Mexico City</w:t>
      </w:r>
      <w:r>
        <w:t xml:space="preserve"> </w:t>
      </w:r>
      <w:r>
        <w:t xml:space="preserve">can position itself as a global leader in aerospace innovation.</w:t>
      </w:r>
    </w:p>
    <w:p>
      <w:pPr>
        <w:pStyle w:val="BodyText"/>
      </w:pPr>
      <w:r>
        <w:t xml:space="preserve">This abstract academic document underscores the importance of fostering collaboration between academia, industry, and government to unlock the full potential of</w:t>
      </w:r>
      <w:r>
        <w:t xml:space="preserve"> </w:t>
      </w:r>
      <w:r>
        <w:rPr>
          <w:bCs/>
          <w:b/>
        </w:rPr>
        <w:t xml:space="preserve">Aerospace Engineering</w:t>
      </w:r>
      <w:r>
        <w:t xml:space="preserve"> </w:t>
      </w:r>
      <w:r>
        <w:t xml:space="preserve">in</w:t>
      </w:r>
      <w:r>
        <w:t xml:space="preserve"> </w:t>
      </w:r>
      <w:r>
        <w:rPr>
          <w:bCs/>
          <w:b/>
        </w:rPr>
        <w:t xml:space="preserve">Mexico City</w:t>
      </w:r>
      <w:r>
        <w:t xml:space="preserve">. Through strategic investment and visionary leadership, Mexico’s capital can become a beacon for sustainable aerospace development in Latin America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Mexico City</dc:title>
  <dc:creator/>
  <dc:language>en</dc:language>
  <cp:keywords/>
  <dcterms:created xsi:type="dcterms:W3CDTF">2026-07-21T06:56:07Z</dcterms:created>
  <dcterms:modified xsi:type="dcterms:W3CDTF">2026-07-21T06:56:07Z</dcterms:modified>
</cp:coreProperties>
</file>

<file path=docProps/custom.xml><?xml version="1.0" encoding="utf-8"?>
<Properties xmlns="http://schemas.openxmlformats.org/officeDocument/2006/custom-properties" xmlns:vt="http://schemas.openxmlformats.org/officeDocument/2006/docPropsVTypes"/>
</file>