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Qatar</w:t>
      </w:r>
      <w:r>
        <w:t xml:space="preserve"> </w:t>
      </w:r>
      <w:r>
        <w:t xml:space="preserve">Doha</w:t>
      </w:r>
    </w:p>
    <w:bookmarkStart w:id="25" w:name="X905ab66a29659a52dce6b147e5b1575f759fa58"/>
    <w:p>
      <w:pPr>
        <w:pStyle w:val="Heading2"/>
      </w:pPr>
      <w:r>
        <w:t xml:space="preserve">Aerospace Engineer Abstract Academic Document for Qatar Doha</w:t>
      </w:r>
    </w:p>
    <w:p>
      <w:pPr>
        <w:pStyle w:val="FirstParagraph"/>
      </w:pPr>
      <w:r>
        <w:t xml:space="preserve">The aerospace industry has emerged as a cornerstone of technological advancement and economic diversification in the Gulf region, with Qatar Doha positioning itself as a hub for innovation and sustainable development. This abstract academic document explores the critical role of</w:t>
      </w:r>
      <w:r>
        <w:t xml:space="preserve"> </w:t>
      </w:r>
      <w:r>
        <w:rPr>
          <w:bCs/>
          <w:b/>
        </w:rPr>
        <w:t xml:space="preserve">Aerospace Engineers</w:t>
      </w:r>
      <w:r>
        <w:t xml:space="preserve"> </w:t>
      </w:r>
      <w:r>
        <w:t xml:space="preserve">in shaping Qatar’s strategic vision for the future, emphasizing their contributions to aerospace research, infrastructure development, education, and global partnerships. Given Qatar Doha’s commitment to becoming a leader in science and technology under its National Vision 2030 initiative, the expertise of Aerospace Engineers is pivotal in driving progress across sectors such as space exploration, aviation safety, energy efficiency, and advanced manufacturing. This document outlines the interdisciplinary challenges and opportunities faced by Aerospace Engineers operating within Qatar Doha’s unique socio-economic and geopolitical landscape.</w:t>
      </w:r>
    </w:p>
    <w:bookmarkStart w:id="20" w:name="X394262c72624f79e2f2a876b8a082e6c1e4937b"/>
    <w:p>
      <w:pPr>
        <w:pStyle w:val="Heading3"/>
      </w:pPr>
      <w:r>
        <w:t xml:space="preserve">Contextual Overview: Aerospace Engineering in Qatar Doha</w:t>
      </w:r>
    </w:p>
    <w:p>
      <w:pPr>
        <w:pStyle w:val="FirstParagraph"/>
      </w:pPr>
      <w:r>
        <w:t xml:space="preserve">The field of aerospace engineering encompasses the design, development, testing, and operation of aircraft, spacecraft, and related systems. In the context of Qatar Doha—a city renowned for its rapid urbanization and investment in cutting-edge infrastructure—the demand for skilled Aerospace Engineers has surged. Qatar’s strategic location as a global energy hub and its ambition to transition toward a knowledge-based economy have created an environment where aerospace innovation is both necessary and highly prioritized. The country’s investments in institutions such as the</w:t>
      </w:r>
      <w:r>
        <w:t xml:space="preserve"> </w:t>
      </w:r>
      <w:r>
        <w:rPr>
          <w:bCs/>
          <w:b/>
        </w:rPr>
        <w:t xml:space="preserve">Qatar Science &amp; Technology Park</w:t>
      </w:r>
      <w:r>
        <w:t xml:space="preserve">,</w:t>
      </w:r>
      <w:r>
        <w:t xml:space="preserve"> </w:t>
      </w:r>
      <w:r>
        <w:rPr>
          <w:bCs/>
          <w:b/>
        </w:rPr>
        <w:t xml:space="preserve">Hamad Bin Khalifa University</w:t>
      </w:r>
      <w:r>
        <w:t xml:space="preserve">, and the</w:t>
      </w:r>
      <w:r>
        <w:t xml:space="preserve"> </w:t>
      </w:r>
      <w:r>
        <w:rPr>
          <w:bCs/>
          <w:b/>
        </w:rPr>
        <w:t xml:space="preserve">Qatar Foundation for Research and Development</w:t>
      </w:r>
      <w:r>
        <w:t xml:space="preserve"> </w:t>
      </w:r>
      <w:r>
        <w:t xml:space="preserve">underscore its dedication to fostering a new generation of engineers capable of addressing complex aerospace challenges.</w:t>
      </w:r>
    </w:p>
    <w:p>
      <w:pPr>
        <w:pStyle w:val="BodyText"/>
      </w:pPr>
      <w:r>
        <w:t xml:space="preserve">The aerospace industry in Qatar Doha is not limited to traditional aviation; it extends into emerging domains such as satellite technology, unmanned aerial vehicles (UAVs), and sustainable energy systems for aircraft propulsion. Aerospace Engineers in this region are tasked with developing solutions that align with Qatar’s environmental goals, including the reduction of carbon emissions from air travel and the integration of renewable energy sources into aerospace applications.</w:t>
      </w:r>
    </w:p>
    <w:bookmarkEnd w:id="20"/>
    <w:bookmarkStart w:id="21" w:name="X15bbcb648d0cfcfdd86992a38689159b4f93266"/>
    <w:p>
      <w:pPr>
        <w:pStyle w:val="Heading3"/>
      </w:pPr>
      <w:r>
        <w:t xml:space="preserve">The Role of Aerospace Engineers in Qatar Doha’s Development</w:t>
      </w:r>
    </w:p>
    <w:p>
      <w:pPr>
        <w:pStyle w:val="FirstParagraph"/>
      </w:pPr>
      <w:r>
        <w:rPr>
          <w:bCs/>
          <w:b/>
        </w:rPr>
        <w:t xml:space="preserve">Aerospace Engineers</w:t>
      </w:r>
      <w:r>
        <w:t xml:space="preserve"> </w:t>
      </w:r>
      <w:r>
        <w:t xml:space="preserve">in Qatar Doha play a multifaceted role, bridging theoretical research with practical implementation. Their responsibilities span from designing next-generation aircraft capable of operating in extreme desert conditions to collaborating on international space missions that leverage Qatar’s financial and technological resources. For instance, the country’s involvement in the</w:t>
      </w:r>
      <w:r>
        <w:t xml:space="preserve"> </w:t>
      </w:r>
      <w:r>
        <w:rPr>
          <w:bCs/>
          <w:b/>
        </w:rPr>
        <w:t xml:space="preserve">Qatar Space Agency</w:t>
      </w:r>
      <w:r>
        <w:t xml:space="preserve"> </w:t>
      </w:r>
      <w:r>
        <w:t xml:space="preserve">(QSA) highlights its growing influence in space exploration, with Aerospace Engineers playing a central role in developing satellite systems for Earth observation, weather monitoring, and telecommunications.</w:t>
      </w:r>
    </w:p>
    <w:p>
      <w:pPr>
        <w:pStyle w:val="BodyText"/>
      </w:pPr>
      <w:r>
        <w:t xml:space="preserve">In addition to technical contributions, Aerospace Engineers are instrumental in shaping Qatar’s regulatory frameworks for aviation safety and environmental sustainability. By adhering to international standards while tailoring solutions to local conditions—such as high temperatures and sandstorms—they ensure the resilience of aerospace infrastructure. This includes the design of advanced air traffic control systems, maintenance protocols for aircraft operating in arid climates, and the development of noise-reduction technologies for airports like</w:t>
      </w:r>
      <w:r>
        <w:t xml:space="preserve"> </w:t>
      </w:r>
      <w:r>
        <w:rPr>
          <w:bCs/>
          <w:b/>
        </w:rPr>
        <w:t xml:space="preserve">Doha International Airport</w:t>
      </w:r>
      <w:r>
        <w:t xml:space="preserve">, which ranks among the busiest in the Middle East.</w:t>
      </w:r>
    </w:p>
    <w:bookmarkEnd w:id="21"/>
    <w:bookmarkStart w:id="22" w:name="Xbfdca49590ea9423662a91987747bca1afab6bc"/>
    <w:p>
      <w:pPr>
        <w:pStyle w:val="Heading3"/>
      </w:pPr>
      <w:r>
        <w:t xml:space="preserve">Educational and Professional Opportunities for Aerospace Engineers in Qatar Doha</w:t>
      </w:r>
    </w:p>
    <w:p>
      <w:pPr>
        <w:pStyle w:val="FirstParagraph"/>
      </w:pPr>
      <w:r>
        <w:t xml:space="preserve">The demand for qualified Aerospace Engineers has spurred significant investment in higher education and vocational training programs within Qatar Doha. Universities such as</w:t>
      </w:r>
      <w:r>
        <w:t xml:space="preserve"> </w:t>
      </w:r>
      <w:r>
        <w:rPr>
          <w:bCs/>
          <w:b/>
        </w:rPr>
        <w:t xml:space="preserve">Qatar University</w:t>
      </w:r>
      <w:r>
        <w:t xml:space="preserve"> </w:t>
      </w:r>
      <w:r>
        <w:t xml:space="preserve">and the</w:t>
      </w:r>
      <w:r>
        <w:t xml:space="preserve"> </w:t>
      </w:r>
      <w:r>
        <w:rPr>
          <w:bCs/>
          <w:b/>
        </w:rPr>
        <w:t xml:space="preserve">American University of Sharjah</w:t>
      </w:r>
      <w:r>
        <w:t xml:space="preserve"> </w:t>
      </w:r>
      <w:r>
        <w:t xml:space="preserve">(with a branch in Doha) offer specialized aerospace engineering curricula that emphasize hands-on research, computational modeling, and interdisciplinary collaboration. These programs are designed to equip graduates with the technical skills required to address Qatar’s unique challenges while preparing them for global opportunities in the aerospace sector.</w:t>
      </w:r>
    </w:p>
    <w:p>
      <w:pPr>
        <w:pStyle w:val="BodyText"/>
      </w:pPr>
      <w:r>
        <w:t xml:space="preserve">Moreover, Qatar Doha’s partnerships with international institutions—such as the</w:t>
      </w:r>
      <w:r>
        <w:t xml:space="preserve"> </w:t>
      </w:r>
      <w:r>
        <w:rPr>
          <w:bCs/>
          <w:b/>
        </w:rPr>
        <w:t xml:space="preserve">Eurofighter</w:t>
      </w:r>
      <w:r>
        <w:t xml:space="preserve"> </w:t>
      </w:r>
      <w:r>
        <w:t xml:space="preserve">consortium and NASA—provide Aerospace Engineers access to cutting-edge research facilities and collaborative projects. For example, joint ventures between Qatari universities and European aerospace firms have led to the development of advanced materials for lightweight aircraft components, a critical area in reducing fuel consumption and operational costs.</w:t>
      </w:r>
    </w:p>
    <w:bookmarkEnd w:id="22"/>
    <w:bookmarkStart w:id="23" w:name="Xe5015a00fc1bf5348a95cad792ea4e6559ce7d4"/>
    <w:p>
      <w:pPr>
        <w:pStyle w:val="Heading3"/>
      </w:pPr>
      <w:r>
        <w:t xml:space="preserve">Challenges Facing Aerospace Engineers in Qatar Doha</w:t>
      </w:r>
    </w:p>
    <w:p>
      <w:pPr>
        <w:pStyle w:val="FirstParagraph"/>
      </w:pPr>
      <w:r>
        <w:t xml:space="preserve">Despite its progress, the aerospace sector in Qatar Doha faces several challenges. One of the primary obstacles is the high cost of R&amp;D, particularly for space-based technologies and sustainable aviation solutions. Additionally, attracting and retaining top-tier talent remains a challenge due to the global competition for skilled engineers. The harsh desert climate also poses engineering constraints, requiring innovative designs to mitigate risks such as thermal stress on aircraft systems and sand ingress into sensitive components.</w:t>
      </w:r>
    </w:p>
    <w:p>
      <w:pPr>
        <w:pStyle w:val="BodyText"/>
      </w:pPr>
      <w:r>
        <w:t xml:space="preserve">Another critical issue is the need for greater integration between academic institutions and industry stakeholders. While Qatar has made strides in fostering innovation, there is room for improvement in aligning research priorities with market demands. Aerospace Engineers must navigate these complexities while ensuring their work contributes to both national objectives and global aerospace advancements.</w:t>
      </w:r>
    </w:p>
    <w:bookmarkEnd w:id="23"/>
    <w:bookmarkStart w:id="24" w:name="Xfcc58da3d087253ba5f8f6886a35009de5a45a4"/>
    <w:p>
      <w:pPr>
        <w:pStyle w:val="Heading3"/>
      </w:pPr>
      <w:r>
        <w:t xml:space="preserve">Future Prospects and Strategic Importance</w:t>
      </w:r>
    </w:p>
    <w:p>
      <w:pPr>
        <w:pStyle w:val="FirstParagraph"/>
      </w:pPr>
      <w:r>
        <w:t xml:space="preserve">The future of aerospace engineering in Qatar Doha is intrinsically linked to the nation’s broader vision of becoming a regional leader in science, technology, and innovation. As the country expands its presence in the global aerospace industry—through investments in space exploration, renewable energy for aviation, and smart city technologies—the role of</w:t>
      </w:r>
      <w:r>
        <w:t xml:space="preserve"> </w:t>
      </w:r>
      <w:r>
        <w:rPr>
          <w:bCs/>
          <w:b/>
        </w:rPr>
        <w:t xml:space="preserve">Aerospace Engineers</w:t>
      </w:r>
      <w:r>
        <w:t xml:space="preserve"> </w:t>
      </w:r>
      <w:r>
        <w:t xml:space="preserve">will only grow more vital. Their ability to innovate within environmental and economic constraints will determine Qatar’s success in achieving its ambitious targets.</w:t>
      </w:r>
    </w:p>
    <w:p>
      <w:pPr>
        <w:pStyle w:val="BodyText"/>
      </w:pPr>
      <w:r>
        <w:t xml:space="preserve">In conclusion, the contributions of Aerospace Engineers in Qatar Doha are foundational to the country’s aerospace ambitions. By combining technical expertise with a commitment to sustainability and international collaboration, these professionals are poised to shape the future of aviation and space exploration in one of the most dynamic regions on Earth. As Qatar continues its journey toward becoming a global knowledge economy, the work of Aerospace Engineers will remain at the heart of this transformative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Aerospace Engineers in Qatar Doha</dc:title>
  <dc:creator/>
  <cp:keywords/>
  <dcterms:created xsi:type="dcterms:W3CDTF">2026-04-24T06:11:11Z</dcterms:created>
  <dcterms:modified xsi:type="dcterms:W3CDTF">2026-04-24T06:11:11Z</dcterms:modified>
</cp:coreProperties>
</file>

<file path=docProps/custom.xml><?xml version="1.0" encoding="utf-8"?>
<Properties xmlns="http://schemas.openxmlformats.org/officeDocument/2006/custom-properties" xmlns:vt="http://schemas.openxmlformats.org/officeDocument/2006/docPropsVTypes"/>
</file>