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9c520016393bda5172fead9550d7bcdd4ea16c3"/>
    <w:p>
      <w:pPr>
        <w:pStyle w:val="Heading1"/>
      </w:pPr>
      <w:r>
        <w:t xml:space="preserve">Abstract Academic Document: The Role of an Aerospace Engineer in Senegal, Dakar</w:t>
      </w:r>
    </w:p>
    <w:p>
      <w:pPr>
        <w:pStyle w:val="FirstParagraph"/>
      </w:pPr>
      <w:r>
        <w:t xml:space="preserve">In the dynamic landscape of global technological advancement and regional development, the role of an</w:t>
      </w:r>
      <w:r>
        <w:t xml:space="preserve"> </w:t>
      </w:r>
      <w:r>
        <w:rPr>
          <w:bCs/>
          <w:b/>
        </w:rPr>
        <w:t xml:space="preserve">Aerospace Engineer</w:t>
      </w:r>
      <w:r>
        <w:t xml:space="preserve"> </w:t>
      </w:r>
      <w:r>
        <w:t xml:space="preserve">has become increasingly pivotal. This document explores the academic and professional significance of aerospace engineering in</w:t>
      </w:r>
      <w:r>
        <w:t xml:space="preserve"> </w:t>
      </w:r>
      <w:r>
        <w:rPr>
          <w:bCs/>
          <w:b/>
        </w:rPr>
        <w:t xml:space="preserve">Senegal Dakar</w:t>
      </w:r>
      <w:r>
        <w:t xml:space="preserve">, a region poised to leverage its strategic geographical position and growing educational infrastructure to contribute to the global aerospace industry while addressing local challenges. As Senegal continues its trajectory toward economic diversification, the integration of aerospace technology into national priorities—ranging from climate resilience to sustainable development—requires a robust cadre of skilled</w:t>
      </w:r>
      <w:r>
        <w:t xml:space="preserve"> </w:t>
      </w:r>
      <w:r>
        <w:rPr>
          <w:bCs/>
          <w:b/>
        </w:rPr>
        <w:t xml:space="preserve">Aerospace Engineers</w:t>
      </w:r>
      <w:r>
        <w:t xml:space="preserve"> </w:t>
      </w:r>
      <w:r>
        <w:t xml:space="preserve">who can innovate, collaborate, and adapt to both local and international demands.</w:t>
      </w:r>
    </w:p>
    <w:bookmarkStart w:id="20" w:name="X0fc271dcfd3ae82a92b6c22f1d558c3e2c0d77e"/>
    <w:p>
      <w:pPr>
        <w:pStyle w:val="Heading2"/>
      </w:pPr>
      <w:r>
        <w:t xml:space="preserve">The Academic Foundations of Aerospace Engineering in Senegal Dakar</w:t>
      </w:r>
    </w:p>
    <w:p>
      <w:pPr>
        <w:pStyle w:val="FirstParagraph"/>
      </w:pPr>
      <w:r>
        <w:rPr>
          <w:bCs/>
          <w:b/>
        </w:rPr>
        <w:t xml:space="preserve">Senegal Dakar</w:t>
      </w:r>
      <w:r>
        <w:t xml:space="preserve">, as the political, economic, and cultural heart of Senegal, has emerged as a hub for higher education and research in West Africa. Universities such as the Université Cheikh Anta Diop de Dakar (UCAD) have begun to recognize the importance of interdisciplinary fields like aerospace engineering in fostering innovation. The academic curriculum for</w:t>
      </w:r>
      <w:r>
        <w:t xml:space="preserve"> </w:t>
      </w:r>
      <w:r>
        <w:rPr>
          <w:bCs/>
          <w:b/>
        </w:rPr>
        <w:t xml:space="preserve">Aerospace Engineers</w:t>
      </w:r>
      <w:r>
        <w:t xml:space="preserve"> </w:t>
      </w:r>
      <w:r>
        <w:t xml:space="preserve">in Senegal is designed to bridge theoretical knowledge with practical applications, emphasizing subjects such as aerodynamics, propulsion systems, materials science, and satellite technology. These programs are tailored not only to meet the needs of the global aerospace industry but also to address regional challenges specific to West Africa.</w:t>
      </w:r>
    </w:p>
    <w:p>
      <w:pPr>
        <w:pStyle w:val="BodyText"/>
      </w:pPr>
      <w:r>
        <w:t xml:space="preserve">The academic journey of an</w:t>
      </w:r>
      <w:r>
        <w:t xml:space="preserve"> </w:t>
      </w:r>
      <w:r>
        <w:rPr>
          <w:bCs/>
          <w:b/>
        </w:rPr>
        <w:t xml:space="preserve">Aerospace Engineer</w:t>
      </w:r>
      <w:r>
        <w:t xml:space="preserve"> </w:t>
      </w:r>
      <w:r>
        <w:t xml:space="preserve">in Senegal involves rigorous training in both conventional and emerging technologies. For instance, coursework may include the design of unmanned aerial vehicles (UAVs) for agricultural monitoring, the development of lightweight materials for sustainable aviation, and the integration of renewable energy systems into aerospace applications. Such academic pursuits align with Senegal's broader goals under initiatives like the African Union’s Agenda 2063, which emphasizes technological self-reliance and regional collaboration.</w:t>
      </w:r>
    </w:p>
    <w:bookmarkEnd w:id="20"/>
    <w:bookmarkStart w:id="21" w:name="Xa67bf61a2d458503d1303fb120fb5bebf0e6977"/>
    <w:p>
      <w:pPr>
        <w:pStyle w:val="Heading2"/>
      </w:pPr>
      <w:r>
        <w:t xml:space="preserve">The Strategic Importance of Aerospace Engineering in Senegal Dakar</w:t>
      </w:r>
    </w:p>
    <w:p>
      <w:pPr>
        <w:pStyle w:val="FirstParagraph"/>
      </w:pPr>
      <w:r>
        <w:rPr>
          <w:bCs/>
          <w:b/>
        </w:rPr>
        <w:t xml:space="preserve">Senegal Dakar</w:t>
      </w:r>
      <w:r>
        <w:t xml:space="preserve"> </w:t>
      </w:r>
      <w:r>
        <w:t xml:space="preserve">is uniquely positioned to become a center for aerospace research and development in West Africa due to its proximity to key maritime routes, its growing tech ecosystem, and the government’s commitment to innovation. The role of an</w:t>
      </w:r>
      <w:r>
        <w:t xml:space="preserve"> </w:t>
      </w:r>
      <w:r>
        <w:rPr>
          <w:bCs/>
          <w:b/>
        </w:rPr>
        <w:t xml:space="preserve">Aerospace Engineer</w:t>
      </w:r>
      <w:r>
        <w:t xml:space="preserve"> </w:t>
      </w:r>
      <w:r>
        <w:t xml:space="preserve">here extends beyond traditional aviation; it encompasses the development of satellite-based systems for weather prediction, environmental monitoring, and disaster response. These technologies are critical for a country like Senegal, which faces challenges such as coastal erosion, desertification, and climate change.</w:t>
      </w:r>
    </w:p>
    <w:p>
      <w:pPr>
        <w:pStyle w:val="BodyText"/>
      </w:pPr>
      <w:r>
        <w:t xml:space="preserve">Moreover, aerospace engineering in</w:t>
      </w:r>
      <w:r>
        <w:t xml:space="preserve"> </w:t>
      </w:r>
      <w:r>
        <w:rPr>
          <w:bCs/>
          <w:b/>
        </w:rPr>
        <w:t xml:space="preserve">Senegal Dakar</w:t>
      </w:r>
      <w:r>
        <w:t xml:space="preserve"> </w:t>
      </w:r>
      <w:r>
        <w:t xml:space="preserve">offers opportunities to collaborate with international institutions. For example, partnerships with European space agencies (e.g., ESA) or organizations like the African Union’s African Space Agency (AASA) can provide</w:t>
      </w:r>
      <w:r>
        <w:t xml:space="preserve"> </w:t>
      </w:r>
      <w:r>
        <w:rPr>
          <w:bCs/>
          <w:b/>
        </w:rPr>
        <w:t xml:space="preserve">Aerospace Engineers</w:t>
      </w:r>
      <w:r>
        <w:t xml:space="preserve"> </w:t>
      </w:r>
      <w:r>
        <w:t xml:space="preserve">in the region with access to cutting-edge research, funding, and training programs. Such collaborations are essential for building a knowledge-based economy that leverages aerospace technology to enhance national security, economic growth, and environmental sustainability.</w:t>
      </w:r>
    </w:p>
    <w:bookmarkEnd w:id="21"/>
    <w:bookmarkStart w:id="22" w:name="Xf3584dffc369574b8a6b323ea720b22032495b4"/>
    <w:p>
      <w:pPr>
        <w:pStyle w:val="Heading2"/>
      </w:pPr>
      <w:r>
        <w:t xml:space="preserve">Challenges and Opportunities for Aerospace Engineers in Senegal Dakar</w:t>
      </w:r>
    </w:p>
    <w:p>
      <w:pPr>
        <w:pStyle w:val="FirstParagraph"/>
      </w:pPr>
      <w:r>
        <w:t xml:space="preserve">Despite its potential, the field of aerospace engineering in</w:t>
      </w:r>
      <w:r>
        <w:t xml:space="preserve"> </w:t>
      </w:r>
      <w:r>
        <w:rPr>
          <w:bCs/>
          <w:b/>
        </w:rPr>
        <w:t xml:space="preserve">Senegal Dakar</w:t>
      </w:r>
      <w:r>
        <w:t xml:space="preserve"> </w:t>
      </w:r>
      <w:r>
        <w:t xml:space="preserve">faces several challenges. These include limited funding for research and development, a shortage of specialized laboratories, and a lack of industry partnerships that could translate academic knowledge into practical applications. Additionally, the high cost of advanced equipment and training programs poses barriers to entry for aspiring</w:t>
      </w:r>
      <w:r>
        <w:t xml:space="preserve"> </w:t>
      </w:r>
      <w:r>
        <w:rPr>
          <w:bCs/>
          <w:b/>
        </w:rPr>
        <w:t xml:space="preserve">Aerospace Engineers</w:t>
      </w:r>
      <w:r>
        <w:t xml:space="preserve">.</w:t>
      </w:r>
    </w:p>
    <w:p>
      <w:pPr>
        <w:pStyle w:val="BodyText"/>
      </w:pPr>
      <w:r>
        <w:t xml:space="preserve">However, these challenges are not insurmountable. The growing emphasis on STEM (Science, Technology, Engineering, and Mathematics) education in Senegal presents a unique opportunity to cultivate a new generation of engineers equipped with the skills needed to drive aerospace innovation. Furthermore, the government’s recent investments in infrastructure—such as improved internet connectivity and research facilities—provide a foundation for scaling up aerospace-related activities. For instance, initiatives like the "Dakar Innovation Hub" could serve as incubators for startups focused on drone technology or satellite data analysis.</w:t>
      </w:r>
    </w:p>
    <w:bookmarkEnd w:id="22"/>
    <w:bookmarkStart w:id="23" w:name="Xd183185c0e75cfddcf17a0b3f0e3932894c16c3"/>
    <w:p>
      <w:pPr>
        <w:pStyle w:val="Heading2"/>
      </w:pPr>
      <w:r>
        <w:t xml:space="preserve">The Future of Aerospace Engineering in Senegal Dakar</w:t>
      </w:r>
    </w:p>
    <w:p>
      <w:pPr>
        <w:pStyle w:val="FirstParagraph"/>
      </w:pPr>
      <w:r>
        <w:t xml:space="preserve">Looking ahead, the future of</w:t>
      </w:r>
      <w:r>
        <w:t xml:space="preserve"> </w:t>
      </w:r>
      <w:r>
        <w:rPr>
          <w:bCs/>
          <w:b/>
        </w:rPr>
        <w:t xml:space="preserve">Aerospace Engineers</w:t>
      </w:r>
      <w:r>
        <w:t xml:space="preserve"> </w:t>
      </w:r>
      <w:r>
        <w:t xml:space="preserve">in</w:t>
      </w:r>
      <w:r>
        <w:t xml:space="preserve"> </w:t>
      </w:r>
      <w:r>
        <w:rPr>
          <w:bCs/>
          <w:b/>
        </w:rPr>
        <w:t xml:space="preserve">Senegal Dakar</w:t>
      </w:r>
      <w:r>
        <w:t xml:space="preserve"> </w:t>
      </w:r>
      <w:r>
        <w:t xml:space="preserve">is intertwined with the country’s vision for sustainable development. As Senegal aims to become a leader in renewable energy and climate resilience, aerospace technology will play a crucial role in achieving these goals. For example, drones developed by local engineers could be used to monitor deforestation, assess crop health, or deliver medical supplies to remote areas.</w:t>
      </w:r>
    </w:p>
    <w:p>
      <w:pPr>
        <w:pStyle w:val="BodyText"/>
      </w:pPr>
      <w:r>
        <w:t xml:space="preserve">Additionally, the emergence of space tourism and commercial satellite launches presents new opportunities for</w:t>
      </w:r>
      <w:r>
        <w:t xml:space="preserve"> </w:t>
      </w:r>
      <w:r>
        <w:rPr>
          <w:bCs/>
          <w:b/>
        </w:rPr>
        <w:t xml:space="preserve">Aerospace Engineers</w:t>
      </w:r>
      <w:r>
        <w:t xml:space="preserve"> </w:t>
      </w:r>
      <w:r>
        <w:t xml:space="preserve">in Senegal. While these may seem far removed from the region’s immediate needs, they underscore the importance of building a strong academic and industrial base that can adapt to global trends. By investing in aerospace education and fostering international collaboration,</w:t>
      </w:r>
      <w:r>
        <w:t xml:space="preserve"> </w:t>
      </w:r>
      <w:r>
        <w:rPr>
          <w:bCs/>
          <w:b/>
        </w:rPr>
        <w:t xml:space="preserve">Senegal Dakar</w:t>
      </w:r>
      <w:r>
        <w:t xml:space="preserve"> </w:t>
      </w:r>
      <w:r>
        <w:t xml:space="preserve">can position itself as a regional leader in aerospace innovation.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Senegal Dakar</w:t>
      </w:r>
      <w:r>
        <w:t xml:space="preserve"> </w:t>
      </w:r>
      <w:r>
        <w:t xml:space="preserve">is both challenging and transformative. Through academic rigor, strategic partnerships, and a focus on local and global challenges, aerospace engineering can contribute significantly to Senegal’s development agenda. As the country continues to grow economically and technologically, the contributions of</w:t>
      </w:r>
      <w:r>
        <w:t xml:space="preserve"> </w:t>
      </w:r>
      <w:r>
        <w:rPr>
          <w:bCs/>
          <w:b/>
        </w:rPr>
        <w:t xml:space="preserve">Aerospace Engineers</w:t>
      </w:r>
      <w:r>
        <w:t xml:space="preserve"> </w:t>
      </w:r>
      <w:r>
        <w:t xml:space="preserve">will be indispensable in shaping a future where innovation drives progress for all.</w:t>
      </w:r>
    </w:p>
    <w:p>
      <w:pPr>
        <w:pStyle w:val="BodyText"/>
      </w:pPr>
      <w:r>
        <w:t xml:space="preserve">This academic abstract underscores the necessity of nurturing aerospace engineering as a critical discipline in</w:t>
      </w:r>
      <w:r>
        <w:t xml:space="preserve"> </w:t>
      </w:r>
      <w:r>
        <w:rPr>
          <w:bCs/>
          <w:b/>
        </w:rPr>
        <w:t xml:space="preserve">Senegal Dakar</w:t>
      </w:r>
      <w:r>
        <w:t xml:space="preserve">, ensuring that it aligns with national priorities while fostering global competitiveness. By doing so, Senegal can unlock new frontiers in technology and development, driven by the expertise and vision of its</w:t>
      </w:r>
      <w:r>
        <w:t xml:space="preserve"> </w:t>
      </w:r>
      <w:r>
        <w:rPr>
          <w:bCs/>
          <w:b/>
        </w:rPr>
        <w:t xml:space="preserve">Aerospace Engineers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 in Senegal Dakar</dc:title>
  <dc:creator/>
  <cp:keywords/>
  <dcterms:created xsi:type="dcterms:W3CDTF">2026-05-01T12:39:02Z</dcterms:created>
  <dcterms:modified xsi:type="dcterms:W3CDTF">2026-05-01T12:39:02Z</dcterms:modified>
</cp:coreProperties>
</file>

<file path=docProps/custom.xml><?xml version="1.0" encoding="utf-8"?>
<Properties xmlns="http://schemas.openxmlformats.org/officeDocument/2006/custom-properties" xmlns:vt="http://schemas.openxmlformats.org/officeDocument/2006/docPropsVTypes"/>
</file>