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e49f44060997c13cb27cdd024d4f896025f18e8"/>
    <w:p>
      <w:pPr>
        <w:pStyle w:val="Heading1"/>
      </w:pPr>
      <w:r>
        <w:rPr>
          <w:bCs/>
          <w:b/>
        </w:rPr>
        <w:t xml:space="preserve">Abstract Academic: The Role and Impact of Aerospace Engineers in South Africa, Johannesburg</w:t>
      </w:r>
    </w:p>
    <w:p>
      <w:pPr>
        <w:pStyle w:val="FirstParagraph"/>
      </w:pPr>
      <w:r>
        <w:rPr>
          <w:bCs/>
          <w:b/>
        </w:rPr>
        <w:t xml:space="preserve">Aerospace Engineer</w:t>
      </w:r>
      <w:r>
        <w:t xml:space="preserve"> </w:t>
      </w:r>
      <w:r>
        <w:t xml:space="preserve">is a critical discipline that drives innovation and technological advancement in the global aerospace industry. In the context of</w:t>
      </w:r>
      <w:r>
        <w:t xml:space="preserve"> </w:t>
      </w:r>
      <w:r>
        <w:rPr>
          <w:bCs/>
          <w:b/>
        </w:rPr>
        <w:t xml:space="preserve">South Africa Johannesburg</w:t>
      </w:r>
      <w:r>
        <w:t xml:space="preserve">, this profession holds unique significance due to the city’s status as a major hub for research, engineering, and economic activity in Africa. This abstract academic document explores the multifaceted role of</w:t>
      </w:r>
      <w:r>
        <w:t xml:space="preserve"> </w:t>
      </w:r>
      <w:r>
        <w:rPr>
          <w:bCs/>
          <w:b/>
        </w:rPr>
        <w:t xml:space="preserve">Aerospace Engineer</w:t>
      </w:r>
      <w:r>
        <w:t xml:space="preserve">s in South Africa, with a specific focus on Johannesburg, highlighting their contributions to national development, challenges faced within the sector, and opportunities for future growth.</w:t>
      </w:r>
    </w:p>
    <w:bookmarkStart w:id="20" w:name="X155374ddbf20ed4e84c9cd85aa1e05ef8c5765f"/>
    <w:p>
      <w:pPr>
        <w:pStyle w:val="Heading2"/>
      </w:pPr>
      <w:r>
        <w:t xml:space="preserve">Introduction: The Significance of Aerospace Engineering in South Africa</w:t>
      </w:r>
    </w:p>
    <w:p>
      <w:pPr>
        <w:pStyle w:val="FirstParagraph"/>
      </w:pPr>
      <w:r>
        <w:rPr>
          <w:bCs/>
          <w:b/>
        </w:rPr>
        <w:t xml:space="preserve">Aerospace Engineer</w:t>
      </w:r>
      <w:r>
        <w:t xml:space="preserve">s are pivotal in designing, developing, and maintaining aircraft, spacecraft, propulsion systems, and related technologies. In</w:t>
      </w:r>
      <w:r>
        <w:t xml:space="preserve"> </w:t>
      </w:r>
      <w:r>
        <w:rPr>
          <w:bCs/>
          <w:b/>
        </w:rPr>
        <w:t xml:space="preserve">South Africa Johannesburg</w:t>
      </w:r>
      <w:r>
        <w:t xml:space="preserve">, the aerospace sector is part of a broader vision to position the country as a leader in science and technology on the African continent. Johannesburg, as South Africa’s economic capital, hosts institutions such as the University of Pretoria and Stellenbosch University, which are renowned for their aerospace engineering programs. These institutions play a crucial role in producing skilled</w:t>
      </w:r>
      <w:r>
        <w:t xml:space="preserve"> </w:t>
      </w:r>
      <w:r>
        <w:rPr>
          <w:bCs/>
          <w:b/>
        </w:rPr>
        <w:t xml:space="preserve">Aerospace Engineer</w:t>
      </w:r>
      <w:r>
        <w:t xml:space="preserve">s who contribute to both national projects and international collaborations.</w:t>
      </w:r>
    </w:p>
    <w:p>
      <w:pPr>
        <w:pStyle w:val="BodyText"/>
      </w:pPr>
      <w:r>
        <w:t xml:space="preserve">The South African government has recognized the importance of aerospace engineering as a cornerstone of technological sovereignty. Initiatives such as the Southern African Space Programme (SASP) and the South African National Space Agency (SANSA) underscore the country’s commitment to advancing space exploration, satellite technology, and aeronautics. In this context,</w:t>
      </w:r>
      <w:r>
        <w:t xml:space="preserve"> </w:t>
      </w:r>
      <w:r>
        <w:rPr>
          <w:bCs/>
          <w:b/>
        </w:rPr>
        <w:t xml:space="preserve">Aerospace Engineer</w:t>
      </w:r>
      <w:r>
        <w:t xml:space="preserve">s in Johannesburg are at the forefront of developing solutions that align with national priorities while addressing global challenges such as climate monitoring, disaster response, and sustainable energy.</w:t>
      </w:r>
    </w:p>
    <w:bookmarkEnd w:id="20"/>
    <w:bookmarkStart w:id="21" w:name="X7fba6799e866eb0097e613e9144b7f020957d93"/>
    <w:p>
      <w:pPr>
        <w:pStyle w:val="Heading2"/>
      </w:pPr>
      <w:r>
        <w:t xml:space="preserve">Key Focus Areas for Aerospace Engineers in South Africa Johannesburg</w:t>
      </w:r>
    </w:p>
    <w:p>
      <w:pPr>
        <w:pStyle w:val="FirstParagraph"/>
      </w:pPr>
      <w:r>
        <w:rPr>
          <w:bCs/>
          <w:b/>
        </w:rPr>
        <w:t xml:space="preserve">Aerospace Engineer</w:t>
      </w:r>
      <w:r>
        <w:t xml:space="preserve">s in</w:t>
      </w:r>
      <w:r>
        <w:t xml:space="preserve"> </w:t>
      </w:r>
      <w:r>
        <w:rPr>
          <w:bCs/>
          <w:b/>
        </w:rPr>
        <w:t xml:space="preserve">South Africa Johannesburg</w:t>
      </w:r>
      <w:r>
        <w:t xml:space="preserve"> </w:t>
      </w:r>
      <w:r>
        <w:t xml:space="preserve">are engaged in a wide range of activities, from academic research to industrial applications. Key focus areas include:</w:t>
      </w:r>
    </w:p>
    <w:p>
      <w:pPr>
        <w:numPr>
          <w:ilvl w:val="0"/>
          <w:numId w:val="1001"/>
        </w:numPr>
        <w:pStyle w:val="Compact"/>
      </w:pPr>
      <w:r>
        <w:rPr>
          <w:bCs/>
          <w:b/>
        </w:rPr>
        <w:t xml:space="preserve">Research and Development (R&amp;D):</w:t>
      </w:r>
      <w:r>
        <w:t xml:space="preserve"> </w:t>
      </w:r>
      <w:r>
        <w:t xml:space="preserve">Engineers are involved in cutting-edge R&amp;D projects, such as the development of small satellites for Earth observation, advanced materials for aerospace applications, and propulsion systems that reduce environmental impact.</w:t>
      </w:r>
    </w:p>
    <w:p>
      <w:pPr>
        <w:numPr>
          <w:ilvl w:val="0"/>
          <w:numId w:val="1001"/>
        </w:numPr>
        <w:pStyle w:val="Compact"/>
      </w:pPr>
      <w:r>
        <w:rPr>
          <w:bCs/>
          <w:b/>
        </w:rPr>
        <w:t xml:space="preserve">Industry Collaboration:</w:t>
      </w:r>
      <w:r>
        <w:t xml:space="preserve"> </w:t>
      </w:r>
      <w:r>
        <w:t xml:space="preserve">Johannesburg serves as a nexus for partnerships between academia and industry. Aerospace engineers collaborate with companies like Denel, Astrum Systems, and local startups to innovate in fields such as unmanned aerial vehicles (UAVs), avionics, and aerospace manufacturing.</w:t>
      </w:r>
    </w:p>
    <w:p>
      <w:pPr>
        <w:numPr>
          <w:ilvl w:val="0"/>
          <w:numId w:val="1001"/>
        </w:numPr>
        <w:pStyle w:val="Compact"/>
      </w:pPr>
      <w:r>
        <w:rPr>
          <w:bCs/>
          <w:b/>
        </w:rPr>
        <w:t xml:space="preserve">Education and Training:</w:t>
      </w:r>
      <w:r>
        <w:t xml:space="preserve"> </w:t>
      </w:r>
      <w:r>
        <w:t xml:space="preserve">The city’s universities are centers for training the next generation of</w:t>
      </w:r>
      <w:r>
        <w:t xml:space="preserve"> </w:t>
      </w:r>
      <w:r>
        <w:rPr>
          <w:bCs/>
          <w:b/>
        </w:rPr>
        <w:t xml:space="preserve">Aerospace Engineer</w:t>
      </w:r>
      <w:r>
        <w:t xml:space="preserve">s. Curricula emphasize not only technical skills but also interdisciplinary approaches that integrate engineering with fields like data science, environmental studies, and policy-making.</w:t>
      </w:r>
    </w:p>
    <w:bookmarkEnd w:id="21"/>
    <w:bookmarkStart w:id="22" w:name="X94e596a86a4a57dff5254d56ac4ea57d2dad2b0"/>
    <w:p>
      <w:pPr>
        <w:pStyle w:val="Heading2"/>
      </w:pPr>
      <w:r>
        <w:t xml:space="preserve">Challenges Faced by Aerospace Engineers in South Africa Johannesburg</w:t>
      </w:r>
    </w:p>
    <w:p>
      <w:pPr>
        <w:pStyle w:val="FirstParagraph"/>
      </w:pPr>
      <w:r>
        <w:t xml:space="preserve">Despite the potential for growth,</w:t>
      </w:r>
      <w:r>
        <w:t xml:space="preserve"> </w:t>
      </w:r>
      <w:r>
        <w:rPr>
          <w:bCs/>
          <w:b/>
        </w:rPr>
        <w:t xml:space="preserve">Aerospace Engineer</w:t>
      </w:r>
      <w:r>
        <w:t xml:space="preserve">s in</w:t>
      </w:r>
      <w:r>
        <w:t xml:space="preserve"> </w:t>
      </w:r>
      <w:r>
        <w:rPr>
          <w:bCs/>
          <w:b/>
        </w:rPr>
        <w:t xml:space="preserve">South Africa Johannesburg</w:t>
      </w:r>
      <w:r>
        <w:t xml:space="preserve"> </w:t>
      </w:r>
      <w:r>
        <w:t xml:space="preserve">encounter several challenges. One major issue is the limited funding for aerospace research compared to other sectors. While South Africa has ambitious space goals, financial constraints often hinder large-scale projects. Additionally, there is a shortage of specialized infrastructure and facilities tailored to advanced aerospace engineering research.</w:t>
      </w:r>
    </w:p>
    <w:p>
      <w:pPr>
        <w:pStyle w:val="BodyText"/>
      </w:pPr>
      <w:r>
        <w:rPr>
          <w:bCs/>
          <w:b/>
        </w:rPr>
        <w:t xml:space="preserve">Aerospace Engineer</w:t>
      </w:r>
      <w:r>
        <w:t xml:space="preserve">s also face competition from international markets, where countries with robust aerospace industries (e.g., the United States, China, and European nations) dominate technological innovation. Furthermore, the brain drain phenomenon poses a challenge: many skilled engineers leave South Africa for opportunities abroad, reducing the local talent pool.</w:t>
      </w:r>
    </w:p>
    <w:bookmarkEnd w:id="22"/>
    <w:bookmarkStart w:id="23" w:name="opportunities-for-growth-and-innovation"/>
    <w:p>
      <w:pPr>
        <w:pStyle w:val="Heading2"/>
      </w:pPr>
      <w:r>
        <w:t xml:space="preserve">Opportunities for Growth and Innovation</w:t>
      </w:r>
    </w:p>
    <w:p>
      <w:pPr>
        <w:pStyle w:val="FirstParagraph"/>
      </w:pPr>
      <w:r>
        <w:rPr>
          <w:bCs/>
          <w:b/>
        </w:rPr>
        <w:t xml:space="preserve">Aerospace Engineer</w:t>
      </w:r>
      <w:r>
        <w:t xml:space="preserve">s in</w:t>
      </w:r>
      <w:r>
        <w:t xml:space="preserve"> </w:t>
      </w:r>
      <w:r>
        <w:rPr>
          <w:bCs/>
          <w:b/>
        </w:rPr>
        <w:t xml:space="preserve">South Africa Johannesburg</w:t>
      </w:r>
      <w:r>
        <w:t xml:space="preserve"> </w:t>
      </w:r>
      <w:r>
        <w:t xml:space="preserve">have unique opportunities to leverage the city’s status as a regional economic center. For instance, Johannesburg’s proximity to international air routes and its well-developed transportation network provide a strategic advantage for aerospace-related logistics and manufacturing.</w:t>
      </w:r>
    </w:p>
    <w:p>
      <w:pPr>
        <w:pStyle w:val="BodyText"/>
      </w:pPr>
      <w:r>
        <w:t xml:space="preserve">The rise of emerging technologies such as artificial intelligence (AI), 3D printing, and renewable energy offers new avenues for innovation.</w:t>
      </w:r>
      <w:r>
        <w:t xml:space="preserve"> </w:t>
      </w:r>
      <w:r>
        <w:rPr>
          <w:bCs/>
          <w:b/>
        </w:rPr>
        <w:t xml:space="preserve">Aerospace Engineer</w:t>
      </w:r>
      <w:r>
        <w:t xml:space="preserve">s in Johannesburg are increasingly exploring these technologies to design sustainable aircraft, improve fuel efficiency, and develop cost-effective satellite systems. Furthermore, the African continent’s growing interest in space exploration opens up opportunities for South African engineers to lead regional initiatives and collaborate with neighboring countries.</w:t>
      </w:r>
    </w:p>
    <w:bookmarkEnd w:id="23"/>
    <w:bookmarkStart w:id="24" w:name="the-role-of-policy-and-governance"/>
    <w:p>
      <w:pPr>
        <w:pStyle w:val="Heading2"/>
      </w:pPr>
      <w:r>
        <w:t xml:space="preserve">The Role of Policy and Governance</w:t>
      </w:r>
    </w:p>
    <w:p>
      <w:pPr>
        <w:pStyle w:val="FirstParagraph"/>
      </w:pPr>
      <w:r>
        <w:t xml:space="preserve">Government policies play a vital role in shaping the aerospace landscape in</w:t>
      </w:r>
      <w:r>
        <w:t xml:space="preserve"> </w:t>
      </w:r>
      <w:r>
        <w:rPr>
          <w:bCs/>
          <w:b/>
        </w:rPr>
        <w:t xml:space="preserve">South Africa Johannesburg</w:t>
      </w:r>
      <w:r>
        <w:t xml:space="preserve">. The National Development Plan (NDP) 2030 emphasizes the need for technological self-reliance, which aligns with the goals of</w:t>
      </w:r>
      <w:r>
        <w:t xml:space="preserve"> </w:t>
      </w:r>
      <w:r>
        <w:rPr>
          <w:bCs/>
          <w:b/>
        </w:rPr>
        <w:t xml:space="preserve">Aerospace Engineer</w:t>
      </w:r>
      <w:r>
        <w:t xml:space="preserve">s working on projects that reduce dependency on foreign technology. However, implementing these policies requires sustained investment in education, infrastructure, and public-private partnerships.</w:t>
      </w:r>
    </w:p>
    <w:p>
      <w:pPr>
        <w:pStyle w:val="BodyText"/>
      </w:pPr>
      <w:r>
        <w:t xml:space="preserve">The involvement of private sector stakeholders is critical to overcoming resource limitations. By fostering an ecosystem where</w:t>
      </w:r>
      <w:r>
        <w:t xml:space="preserve"> </w:t>
      </w:r>
      <w:r>
        <w:rPr>
          <w:bCs/>
          <w:b/>
        </w:rPr>
        <w:t xml:space="preserve">Aerospace Engineer</w:t>
      </w:r>
      <w:r>
        <w:t xml:space="preserve">s can access funding and mentorship from industry leaders, Johannesburg can become a global hub for aerospace innovation on the African continent.</w:t>
      </w:r>
    </w:p>
    <w:bookmarkEnd w:id="24"/>
    <w:bookmarkStart w:id="25" w:name="conclusion-a-vision-for-the-future"/>
    <w:p>
      <w:pPr>
        <w:pStyle w:val="Heading2"/>
      </w:pPr>
      <w:r>
        <w:t xml:space="preserve">Conclusion: A Vision for the Future</w:t>
      </w:r>
    </w:p>
    <w:p>
      <w:pPr>
        <w:pStyle w:val="FirstParagraph"/>
      </w:pPr>
      <w:r>
        <w:t xml:space="preserve">In conclusion, the role of</w:t>
      </w:r>
      <w:r>
        <w:t xml:space="preserve"> </w:t>
      </w:r>
      <w:r>
        <w:rPr>
          <w:bCs/>
          <w:b/>
        </w:rPr>
        <w:t xml:space="preserve">Aerospace Engineer</w:t>
      </w:r>
      <w:r>
        <w:t xml:space="preserve">s in</w:t>
      </w:r>
      <w:r>
        <w:t xml:space="preserve"> </w:t>
      </w:r>
      <w:r>
        <w:rPr>
          <w:bCs/>
          <w:b/>
        </w:rPr>
        <w:t xml:space="preserve">South Africa Johannesburg</w:t>
      </w:r>
      <w:r>
        <w:t xml:space="preserve"> </w:t>
      </w:r>
      <w:r>
        <w:t xml:space="preserve">is both challenging and transformative. As South Africa seeks to strengthen its position in the global aerospace industry, these engineers are key drivers of technological progress and national development. By addressing existing challenges through strategic investment, fostering collaboration between academia and industry, and embracing emerging technologies,</w:t>
      </w:r>
      <w:r>
        <w:t xml:space="preserve"> </w:t>
      </w:r>
      <w:r>
        <w:rPr>
          <w:bCs/>
          <w:b/>
        </w:rPr>
        <w:t xml:space="preserve">Aerospace Engineer</w:t>
      </w:r>
      <w:r>
        <w:t xml:space="preserve">s in Johannesburg can lead the way toward a future where South Africa becomes a leader in aerospace innovation on the African continent.</w:t>
      </w:r>
    </w:p>
    <w:bookmarkEnd w:id="25"/>
    <w:bookmarkStart w:id="26" w:name="references"/>
    <w:p>
      <w:pPr>
        <w:pStyle w:val="Heading2"/>
      </w:pPr>
      <w:r>
        <w:t xml:space="preserve">References</w:t>
      </w:r>
    </w:p>
    <w:p>
      <w:pPr>
        <w:numPr>
          <w:ilvl w:val="0"/>
          <w:numId w:val="1002"/>
        </w:numPr>
        <w:pStyle w:val="Compact"/>
      </w:pPr>
      <w:r>
        <w:t xml:space="preserve">SANSA (South African National Space Agency). (2023). Strategic Plan 2030.</w:t>
      </w:r>
    </w:p>
    <w:p>
      <w:pPr>
        <w:numPr>
          <w:ilvl w:val="0"/>
          <w:numId w:val="1002"/>
        </w:numPr>
        <w:pStyle w:val="Compact"/>
      </w:pPr>
      <w:r>
        <w:t xml:space="preserve">University of Pretoria. (2023). Aerospace Engineering Department Annual Report.</w:t>
      </w:r>
    </w:p>
    <w:p>
      <w:pPr>
        <w:numPr>
          <w:ilvl w:val="0"/>
          <w:numId w:val="1002"/>
        </w:numPr>
        <w:pStyle w:val="Compact"/>
      </w:pPr>
      <w:r>
        <w:t xml:space="preserve">Denel Aviation. (n.d.). Corporate Website: https://www.denel.com</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South Africa Johannesburg</dc:title>
  <dc:creator/>
  <dc:language>en</dc:language>
  <cp:keywords/>
  <dcterms:created xsi:type="dcterms:W3CDTF">2026-07-23T20:15:10Z</dcterms:created>
  <dcterms:modified xsi:type="dcterms:W3CDTF">2026-07-23T20:15:10Z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