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e81ab23112aca4f202da7cc2212b0ad1cf9fa2"/>
    <w:p>
      <w:pPr>
        <w:pStyle w:val="Heading1"/>
      </w:pPr>
      <w:r>
        <w:t xml:space="preserve">Abstract Academic: The Role of Aerospace Engineers in Spain, Valencia</w:t>
      </w:r>
    </w:p>
    <w:p>
      <w:pPr>
        <w:pStyle w:val="FirstParagraph"/>
      </w:pPr>
      <w:r>
        <w:t xml:space="preserve">The field of aerospace engineering has become a cornerstone of technological innovation and economic development worldwide. In the context of Spain, particularly within the vibrant region of Valencia, aerospace engineering holds significant potential due to its strategic location, robust academic institutions, and growing industrial partnerships. This abstract academic document explores the multifaceted role of an</w:t>
      </w:r>
      <w:r>
        <w:t xml:space="preserve"> </w:t>
      </w:r>
      <w:r>
        <w:rPr>
          <w:bCs/>
          <w:b/>
        </w:rPr>
        <w:t xml:space="preserve">Aerospace Engineer</w:t>
      </w:r>
      <w:r>
        <w:t xml:space="preserve"> </w:t>
      </w:r>
      <w:r>
        <w:t xml:space="preserve">in Spain’s</w:t>
      </w:r>
      <w:r>
        <w:t xml:space="preserve"> </w:t>
      </w:r>
      <w:r>
        <w:rPr>
          <w:bCs/>
          <w:b/>
        </w:rPr>
        <w:t xml:space="preserve">Valencia</w:t>
      </w:r>
      <w:r>
        <w:t xml:space="preserve">, emphasizing their contributions to education, industry innovation, regional economic growth, and international collaboration. The focus is on how Valencia’s unique environment shapes the career trajectory of aerospace professionals and positions the region as a hub for aerospace research and development.</w:t>
      </w:r>
    </w:p>
    <w:bookmarkStart w:id="20" w:name="X9ee7852c93ac7368842bd0b1463bc99b04457f1"/>
    <w:p>
      <w:pPr>
        <w:pStyle w:val="Heading2"/>
      </w:pPr>
      <w:r>
        <w:t xml:space="preserve">The Academic Landscape of Aerospace Engineering in Spain Valencia</w:t>
      </w:r>
    </w:p>
    <w:p>
      <w:pPr>
        <w:pStyle w:val="FirstParagraph"/>
      </w:pPr>
      <w:r>
        <w:t xml:space="preserve">Spain’s commitment to advancing engineering education has fostered a dynamic academic environment, with the</w:t>
      </w:r>
      <w:r>
        <w:t xml:space="preserve"> </w:t>
      </w:r>
      <w:r>
        <w:rPr>
          <w:bCs/>
          <w:b/>
        </w:rPr>
        <w:t xml:space="preserve">Valencia</w:t>
      </w:r>
      <w:r>
        <w:t xml:space="preserve"> </w:t>
      </w:r>
      <w:r>
        <w:t xml:space="preserve">region emerging as a key player. The Universitat Politècnica de València (UPV) stands out as one of Europe’s leading institutions for aerospace engineering, offering specialized programs that align with global industry standards. These programs emphasize cutting-edge research in areas such as aerodynamics, propulsion systems, materials science, and space exploration. Graduates from UPV are equipped to address challenges in both terrestrial and aerospace applications.</w:t>
      </w:r>
    </w:p>
    <w:p>
      <w:pPr>
        <w:pStyle w:val="BodyText"/>
      </w:pPr>
      <w:r>
        <w:t xml:space="preserve">The academic curriculum in Valencia integrates theoretical knowledge with practical training through partnerships with local industries. For instance, students engage in projects involving the development of unmanned aerial vehicles (UAVs), satellite technologies, and sustainable aviation solutions. Such initiatives not only enhance technical skills but also encourage innovation tailored to Spain’s regulatory and environmental frameworks. Additionally, the presence of research centers like the Center for Aerospace Technology (CET) in Valencia provides students with access to state-of-the-art facilities, further solidifying the region’s reputation as a breeding ground for</w:t>
      </w:r>
      <w:r>
        <w:t xml:space="preserve"> </w:t>
      </w:r>
      <w:r>
        <w:rPr>
          <w:bCs/>
          <w:b/>
        </w:rPr>
        <w:t xml:space="preserve">Aerospace Engineers</w:t>
      </w:r>
      <w:r>
        <w:t xml:space="preserve">.</w:t>
      </w:r>
    </w:p>
    <w:bookmarkEnd w:id="20"/>
    <w:bookmarkStart w:id="21" w:name="Xd0410be3521f6644633b15d8907d0c56fe54e0b"/>
    <w:p>
      <w:pPr>
        <w:pStyle w:val="Heading2"/>
      </w:pPr>
      <w:r>
        <w:t xml:space="preserve">Industry and Economic Impact of Aerospace Engineering in Spain Valencia</w:t>
      </w:r>
    </w:p>
    <w:p>
      <w:pPr>
        <w:pStyle w:val="FirstParagraph"/>
      </w:pPr>
      <w:r>
        <w:t xml:space="preserve">The aerospace sector in</w:t>
      </w:r>
      <w:r>
        <w:t xml:space="preserve"> </w:t>
      </w:r>
      <w:r>
        <w:rPr>
          <w:bCs/>
          <w:b/>
        </w:rPr>
        <w:t xml:space="preserve">Spain Valencia</w:t>
      </w:r>
      <w:r>
        <w:t xml:space="preserve"> </w:t>
      </w:r>
      <w:r>
        <w:t xml:space="preserve">is experiencing rapid growth, driven by both domestic and international demand. Local companies such as Safran Hispania, a subsidiary of the French multinational Safran Group, operate in Valencia and contribute to the production of aerospace components like aircraft engines and landing gear systems. These industries rely heavily on</w:t>
      </w:r>
      <w:r>
        <w:t xml:space="preserve"> </w:t>
      </w:r>
      <w:r>
        <w:rPr>
          <w:bCs/>
          <w:b/>
        </w:rPr>
        <w:t xml:space="preserve">Aerospace Engineers</w:t>
      </w:r>
      <w:r>
        <w:t xml:space="preserve"> </w:t>
      </w:r>
      <w:r>
        <w:t xml:space="preserve">to design, test, and optimize products that meet stringent safety and performance standards.</w:t>
      </w:r>
    </w:p>
    <w:p>
      <w:pPr>
        <w:pStyle w:val="BodyText"/>
      </w:pPr>
      <w:r>
        <w:t xml:space="preserve">Moreover, Valencia’s strategic location near the Mediterranean Sea positions it as a logistics hub for aerospace manufacturing and distribution in southern Europe. This geographic advantage has attracted foreign investments, leading to the establishment of research labs and engineering firms focused on advanced materials, additive manufacturing (3D printing), and autonomous flight systems. The region’s economic impact is amplified by its proximity to major European aerospace centers like Madrid and Barcelona, enabling</w:t>
      </w:r>
      <w:r>
        <w:t xml:space="preserve"> </w:t>
      </w:r>
      <w:r>
        <w:rPr>
          <w:bCs/>
          <w:b/>
        </w:rPr>
        <w:t xml:space="preserve">Aerospace Engineers</w:t>
      </w:r>
      <w:r>
        <w:t xml:space="preserve"> </w:t>
      </w:r>
      <w:r>
        <w:t xml:space="preserve">in Valencia to collaborate on large-scale projects while maintaining regional autonomy.</w:t>
      </w:r>
    </w:p>
    <w:bookmarkEnd w:id="21"/>
    <w:bookmarkStart w:id="22" w:name="Xf0cae2a0f90aeafc64c1bb70ba0ab70d833774d"/>
    <w:p>
      <w:pPr>
        <w:pStyle w:val="Heading2"/>
      </w:pPr>
      <w:r>
        <w:t xml:space="preserve">Challenges and Opportunities for Aerospace Engineers in Spain Valencia</w:t>
      </w:r>
    </w:p>
    <w:p>
      <w:pPr>
        <w:pStyle w:val="FirstParagraph"/>
      </w:pPr>
      <w:r>
        <w:t xml:space="preserve">Despite its growth, the aerospace sector in</w:t>
      </w:r>
      <w:r>
        <w:t xml:space="preserve"> </w:t>
      </w:r>
      <w:r>
        <w:rPr>
          <w:bCs/>
          <w:b/>
        </w:rPr>
        <w:t xml:space="preserve">Spain Valencia</w:t>
      </w:r>
      <w:r>
        <w:t xml:space="preserve"> </w:t>
      </w:r>
      <w:r>
        <w:t xml:space="preserve">faces challenges such as competition from emerging economies and the need for continuous innovation to remain globally competitive. Climate change also poses a critical challenge, requiring</w:t>
      </w:r>
      <w:r>
        <w:t xml:space="preserve"> </w:t>
      </w:r>
      <w:r>
        <w:rPr>
          <w:bCs/>
          <w:b/>
        </w:rPr>
        <w:t xml:space="preserve">Aerospace Engineers</w:t>
      </w:r>
      <w:r>
        <w:t xml:space="preserve"> </w:t>
      </w:r>
      <w:r>
        <w:t xml:space="preserve">to develop sustainable technologies like electric propulsion systems and biofuels that align with Spain’s environmental policies.</w:t>
      </w:r>
    </w:p>
    <w:p>
      <w:pPr>
        <w:pStyle w:val="BodyText"/>
      </w:pPr>
      <w:r>
        <w:t xml:space="preserve">However, these challenges present opportunities for growth. For example, Valencia’s focus on renewable energy and smart cities has created interdisciplinary projects where aerospace engineers work alongside environmental scientists to reduce the carbon footprint of air travel. Additionally, the European Space Agency (ESA) has partnered with Spanish institutions to explore space technologies, offering</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a platform to contribute to lunar exploration and satellite deployment missions.</w:t>
      </w:r>
    </w:p>
    <w:bookmarkEnd w:id="22"/>
    <w:bookmarkStart w:id="23" w:name="Xb15a1e471e80f60dcdfc6fc7ccdfdec59bc1781"/>
    <w:p>
      <w:pPr>
        <w:pStyle w:val="Heading2"/>
      </w:pPr>
      <w:r>
        <w:t xml:space="preserve">The Future of Aerospace Engineering in Spain Valencia</w:t>
      </w:r>
    </w:p>
    <w:p>
      <w:pPr>
        <w:pStyle w:val="FirstParagraph"/>
      </w:pPr>
      <w:r>
        <w:t xml:space="preserve">The future of aerospace engineering in</w:t>
      </w:r>
      <w:r>
        <w:t xml:space="preserve"> </w:t>
      </w:r>
      <w:r>
        <w:rPr>
          <w:bCs/>
          <w:b/>
        </w:rPr>
        <w:t xml:space="preserve">Spain Valencia</w:t>
      </w:r>
      <w:r>
        <w:t xml:space="preserve"> </w:t>
      </w:r>
      <w:r>
        <w:t xml:space="preserve">hinges on fostering a pipeline of skilled professionals, investing in research infrastructure, and leveraging international partnerships. The region’s academic institutions are expanding their outreach to include more hands-on training through internships and collaborative projects with global aerospace firms. This approach ensures that graduates are not only technically proficient but also adaptable to evolving industry needs.</w:t>
      </w:r>
    </w:p>
    <w:p>
      <w:pPr>
        <w:pStyle w:val="BodyText"/>
      </w:pPr>
      <w:r>
        <w:t xml:space="preserve">Furthermore, Valencia’s government has launched initiatives such as the “Valencia Aerospace Cluster” to promote collaboration between academia, industry, and policymakers. These efforts aim to create a cohesive ecosystem where</w:t>
      </w:r>
      <w:r>
        <w:t xml:space="preserve"> </w:t>
      </w:r>
      <w:r>
        <w:rPr>
          <w:bCs/>
          <w:b/>
        </w:rPr>
        <w:t xml:space="preserve">Aerospace Engineers</w:t>
      </w:r>
      <w:r>
        <w:t xml:space="preserve"> </w:t>
      </w:r>
      <w:r>
        <w:t xml:space="preserve">can drive innovation in areas like hypersonic travel, reusable rocket technology, and AI-driven flight systems. By aligning these goals with Spain’s national strategies for technological advancement, Valencia is poised to become a leader in the aerospace domain.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Spain Valencia</w:t>
      </w:r>
      <w:r>
        <w:t xml:space="preserve"> </w:t>
      </w:r>
      <w:r>
        <w:t xml:space="preserve">is pivotal to the region’s technological and economic aspirations. Through robust academic programs, industry collaboration, and a forward-thinking approach to sustainability and innovation, Valencia is building a legacy as a premier center for aerospace excellence. As global demand for advanced aerospace solutions grows, the contributions of</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will be instrumental in shaping the future of flight and space exploration.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Spain Valencia</dc:title>
  <dc:creator/>
  <dc:language>en</dc:language>
  <cp:keywords/>
  <dcterms:created xsi:type="dcterms:W3CDTF">2026-07-15T04:56:27Z</dcterms:created>
  <dcterms:modified xsi:type="dcterms:W3CDTF">2026-07-15T04:56:27Z</dcterms:modified>
</cp:coreProperties>
</file>

<file path=docProps/custom.xml><?xml version="1.0" encoding="utf-8"?>
<Properties xmlns="http://schemas.openxmlformats.org/officeDocument/2006/custom-properties" xmlns:vt="http://schemas.openxmlformats.org/officeDocument/2006/docPropsVTypes"/>
</file>