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Astronomers</w:t>
      </w:r>
      <w:r>
        <w:t xml:space="preserve"> </w:t>
      </w:r>
      <w:r>
        <w:t xml:space="preserve">in</w:t>
      </w:r>
      <w:r>
        <w:t xml:space="preserve"> </w:t>
      </w:r>
      <w:r>
        <w:t xml:space="preserve">Scientific</w:t>
      </w:r>
      <w:r>
        <w:t xml:space="preserve"> </w:t>
      </w:r>
      <w:r>
        <w:t xml:space="preserve">Advancement</w:t>
      </w:r>
      <w:r>
        <w:t xml:space="preserve"> </w:t>
      </w:r>
      <w:r>
        <w:t xml:space="preserve">within</w:t>
      </w:r>
      <w:r>
        <w:t xml:space="preserve"> </w:t>
      </w:r>
      <w:r>
        <w:t xml:space="preserve">Argentina</w:t>
      </w:r>
      <w:r>
        <w:t xml:space="preserve"> </w:t>
      </w:r>
      <w:r>
        <w:t xml:space="preserve">Córdoba</w:t>
      </w:r>
    </w:p>
    <w:p>
      <w:pPr>
        <w:pStyle w:val="FirstParagraph"/>
      </w:pPr>
      <w:r>
        <w:t xml:space="preserve">```html</w:t>
      </w:r>
    </w:p>
    <w:bookmarkStart w:id="26" w:name="X9ac252f6507518e8078bdc7997d7ab04bfa5020"/>
    <w:p>
      <w:pPr>
        <w:pStyle w:val="Heading1"/>
      </w:pPr>
      <w:r>
        <w:t xml:space="preserve">Abstract Academic: The Role of Astronomers in Scientific Advancement within Argentina Córdoba</w:t>
      </w:r>
    </w:p>
    <w:p>
      <w:pPr>
        <w:pStyle w:val="FirstParagraph"/>
      </w:pPr>
      <w:r>
        <w:rPr>
          <w:bCs/>
          <w:b/>
        </w:rPr>
        <w:t xml:space="preserve">Astronomer</w:t>
      </w:r>
      <w:r>
        <w:t xml:space="preserve">s play a pivotal role in advancing scientific knowledge, particularly in regions with unique geographical and historical significance such as</w:t>
      </w:r>
      <w:r>
        <w:t xml:space="preserve"> </w:t>
      </w:r>
      <w:r>
        <w:rPr>
          <w:bCs/>
          <w:b/>
        </w:rPr>
        <w:t xml:space="preserve">Argentina Córdoba</w:t>
      </w:r>
      <w:r>
        <w:t xml:space="preserve">. This document explores the contributions of astronomers based in Córdoba to both local and global scientific communities, emphasizing their research, educational initiatives, technological innovations, and collaborations. The focus on Argentina Córdoba is critical due to its rich astronomical heritage, strategic location for celestial observations, and the presence of world-renowned institutions such as the Observatorio Astronómico de Córdoba (OAC) and Universidad Nacional de Córdoba (UNC). This abstract academic work highlights how astronomers in this region are shaping modern astrophysics while addressing challenges specific to their environment.</w:t>
      </w:r>
    </w:p>
    <w:bookmarkStart w:id="20" w:name="Xd917887307389e65975341d39fe9ce12dc336c7"/>
    <w:p>
      <w:pPr>
        <w:pStyle w:val="Heading2"/>
      </w:pPr>
      <w:r>
        <w:t xml:space="preserve">The Historical and Cultural Context of Astronomy in Argentina Córdoba</w:t>
      </w:r>
    </w:p>
    <w:p>
      <w:pPr>
        <w:pStyle w:val="FirstParagraph"/>
      </w:pPr>
      <w:r>
        <w:rPr>
          <w:bCs/>
          <w:b/>
        </w:rPr>
        <w:t xml:space="preserve">Argentina Córdoba</w:t>
      </w:r>
      <w:r>
        <w:t xml:space="preserve"> </w:t>
      </w:r>
      <w:r>
        <w:t xml:space="preserve">has long been a hub for astronomical research, dating back to the 19th century when the Observatorio Astronómico de Córdoba was established. This observatory, one of the oldest in South America, has contributed significantly to stellar cataloging and astrophysical studies. The region's clear skies, minimal light pollution, and high-altitude locations (such as Sierra de las Misiones) make it ideal for observing celestial phenomena. Historically,</w:t>
      </w:r>
      <w:r>
        <w:t xml:space="preserve"> </w:t>
      </w:r>
      <w:r>
        <w:rPr>
          <w:bCs/>
          <w:b/>
        </w:rPr>
        <w:t xml:space="preserve">Astronomer</w:t>
      </w:r>
      <w:r>
        <w:t xml:space="preserve">s in Córdoba have worked closely with international institutions to expand the frontiers of knowledge about the universe. This legacy continues today through modern research initiatives led by contemporary scientists.</w:t>
      </w:r>
    </w:p>
    <w:bookmarkEnd w:id="20"/>
    <w:bookmarkStart w:id="21" w:name="X5aca3d6d00c25eea078792ebd0343f405239251"/>
    <w:p>
      <w:pPr>
        <w:pStyle w:val="Heading2"/>
      </w:pPr>
      <w:r>
        <w:t xml:space="preserve">Contributions of Astronomers to Astrophysical Research</w:t>
      </w:r>
    </w:p>
    <w:p>
      <w:pPr>
        <w:pStyle w:val="FirstParagraph"/>
      </w:pPr>
      <w:r>
        <w:rPr>
          <w:bCs/>
          <w:b/>
        </w:rPr>
        <w:t xml:space="preserve">Astronomer</w:t>
      </w:r>
      <w:r>
        <w:t xml:space="preserve">s in</w:t>
      </w:r>
      <w:r>
        <w:t xml:space="preserve"> </w:t>
      </w:r>
      <w:r>
        <w:rPr>
          <w:bCs/>
          <w:b/>
        </w:rPr>
        <w:t xml:space="preserve">Argentina Córdoba</w:t>
      </w:r>
      <w:r>
        <w:t xml:space="preserve"> </w:t>
      </w:r>
      <w:r>
        <w:t xml:space="preserve">have made notable contributions to various fields, including stellar evolution, exoplanet detection, and cosmology. For instance, the OAC has been involved in the study of variable stars and galactic structure through collaborations with institutions such as NASA’s Jet Propulsion Laboratory and the European Southern Observatory (ESO). Researchers in Córdoba have also played a key role in the development of large-scale surveys like the VizieR database, which catalogs astronomical data from across the globe. These efforts underscore how local astronomers are integral to global scientific endeavors.</w:t>
      </w:r>
    </w:p>
    <w:p>
      <w:pPr>
        <w:pStyle w:val="BodyText"/>
      </w:pPr>
      <w:r>
        <w:t xml:space="preserve">One of the most significant recent achievements involves</w:t>
      </w:r>
      <w:r>
        <w:t xml:space="preserve"> </w:t>
      </w:r>
      <w:r>
        <w:rPr>
          <w:bCs/>
          <w:b/>
        </w:rPr>
        <w:t xml:space="preserve">Astronomer</w:t>
      </w:r>
      <w:r>
        <w:t xml:space="preserve">s at UNC using advanced spectroscopic techniques to analyze distant galaxies. Their work has provided insights into dark matter distribution and the expansion rate of the universe, topics of immense interest in contemporary cosmology. Additionally, Córdoba-based researchers have contributed to space missions such as the Atacama Large Millimeter/submillimeter Array (ALMA), which is partially funded and operated by Argentina.</w:t>
      </w:r>
    </w:p>
    <w:bookmarkEnd w:id="21"/>
    <w:bookmarkStart w:id="22" w:name="X3a9be53e7e3ba6dce14dbe55833d5a0b2682101"/>
    <w:p>
      <w:pPr>
        <w:pStyle w:val="Heading2"/>
      </w:pPr>
      <w:r>
        <w:t xml:space="preserve">Educational and Public Engagement Initiatives</w:t>
      </w:r>
    </w:p>
    <w:p>
      <w:pPr>
        <w:pStyle w:val="FirstParagraph"/>
      </w:pPr>
      <w:r>
        <w:rPr>
          <w:bCs/>
          <w:b/>
        </w:rPr>
        <w:t xml:space="preserve">Astronomer</w:t>
      </w:r>
      <w:r>
        <w:t xml:space="preserve">s in</w:t>
      </w:r>
      <w:r>
        <w:t xml:space="preserve"> </w:t>
      </w:r>
      <w:r>
        <w:rPr>
          <w:bCs/>
          <w:b/>
        </w:rPr>
        <w:t xml:space="preserve">Argentina Córdoba</w:t>
      </w:r>
      <w:r>
        <w:t xml:space="preserve"> </w:t>
      </w:r>
      <w:r>
        <w:t xml:space="preserve">are not only researchers but also educators who bridge the gap between scientific discovery and public understanding. Institutions like the Universidad Nacional de Córdoba offer specialized programs in astrophysics, attracting students from across Latin America. These programs emphasize hands-on research, often utilizing local observatories and telescopes for practical training.</w:t>
      </w:r>
    </w:p>
    <w:p>
      <w:pPr>
        <w:pStyle w:val="BodyText"/>
      </w:pPr>
      <w:r>
        <w:t xml:space="preserve">Furthermore, astronomers in Córdoba frequently engage with the public through outreach programs such as</w:t>
      </w:r>
      <w:r>
        <w:t xml:space="preserve"> </w:t>
      </w:r>
      <w:r>
        <w:rPr>
          <w:iCs/>
          <w:i/>
        </w:rPr>
        <w:t xml:space="preserve">Noche de los Planetas</w:t>
      </w:r>
      <w:r>
        <w:t xml:space="preserve"> </w:t>
      </w:r>
      <w:r>
        <w:t xml:space="preserve">(Night of the Planets), an annual event that promotes astronomy education and community participation. These initiatives are crucial for fostering scientific literacy and inspiring young people to pursue careers in STEM fields.</w:t>
      </w:r>
    </w:p>
    <w:bookmarkEnd w:id="22"/>
    <w:bookmarkStart w:id="23" w:name="X348f5546e3d96642238254bbfdd97d27cba0404"/>
    <w:p>
      <w:pPr>
        <w:pStyle w:val="Heading2"/>
      </w:pPr>
      <w:r>
        <w:t xml:space="preserve">Technological Innovations and Infrastructure Development</w:t>
      </w:r>
    </w:p>
    <w:p>
      <w:pPr>
        <w:pStyle w:val="FirstParagraph"/>
      </w:pPr>
      <w:r>
        <w:t xml:space="preserve">The success of</w:t>
      </w:r>
      <w:r>
        <w:t xml:space="preserve"> </w:t>
      </w:r>
      <w:r>
        <w:rPr>
          <w:bCs/>
          <w:b/>
        </w:rPr>
        <w:t xml:space="preserve">Astronomer</w:t>
      </w:r>
      <w:r>
        <w:t xml:space="preserve">s in</w:t>
      </w:r>
      <w:r>
        <w:t xml:space="preserve"> </w:t>
      </w:r>
      <w:r>
        <w:rPr>
          <w:bCs/>
          <w:b/>
        </w:rPr>
        <w:t xml:space="preserve">Argentina Córdoba</w:t>
      </w:r>
      <w:r>
        <w:t xml:space="preserve"> </w:t>
      </w:r>
      <w:r>
        <w:t xml:space="preserve">is closely tied to the region’s investment in cutting-edge technology. The installation of modern telescopes, such as the 2.15-meter telescope at Cerro Tololo (part of the ESO), has provided researchers with unprecedented capabilities for deep-space observation. Additionally, Córdoba’s participation in projects like the</w:t>
      </w:r>
      <w:r>
        <w:t xml:space="preserve"> </w:t>
      </w:r>
      <w:r>
        <w:rPr>
          <w:iCs/>
          <w:i/>
        </w:rPr>
        <w:t xml:space="preserve">Advanced Technology Solar Telescope</w:t>
      </w:r>
      <w:r>
        <w:t xml:space="preserve"> </w:t>
      </w:r>
      <w:r>
        <w:t xml:space="preserve">(ATST) and the development of adaptive optics systems has positioned it as a leader in technological innovation.</w:t>
      </w:r>
    </w:p>
    <w:p>
      <w:pPr>
        <w:pStyle w:val="BodyText"/>
      </w:pPr>
      <w:r>
        <w:t xml:space="preserve">The region is also home to the</w:t>
      </w:r>
      <w:r>
        <w:t xml:space="preserve"> </w:t>
      </w:r>
      <w:r>
        <w:rPr>
          <w:bCs/>
          <w:b/>
        </w:rPr>
        <w:t xml:space="preserve">Córdoba Astronomical Software Laboratory</w:t>
      </w:r>
      <w:r>
        <w:t xml:space="preserve">, where astronomers develop open-source tools for data analysis. These tools have been adopted by international research teams, demonstrating how Córdoba’s contributions extend beyond its borders.</w:t>
      </w:r>
    </w:p>
    <w:bookmarkEnd w:id="23"/>
    <w:bookmarkStart w:id="24" w:name="X8b439a3aa54ef12ef4d5cbe9f44b4a92fe76c23"/>
    <w:p>
      <w:pPr>
        <w:pStyle w:val="Heading2"/>
      </w:pPr>
      <w:r>
        <w:t xml:space="preserve">Challenges and Opportunities in Modern Astronomy</w:t>
      </w:r>
    </w:p>
    <w:p>
      <w:pPr>
        <w:pStyle w:val="FirstParagraph"/>
      </w:pPr>
      <w:r>
        <w:t xml:space="preserve">Despite its achievements,</w:t>
      </w:r>
      <w:r>
        <w:t xml:space="preserve"> </w:t>
      </w:r>
      <w:r>
        <w:rPr>
          <w:bCs/>
          <w:b/>
        </w:rPr>
        <w:t xml:space="preserve">Astronomer</w:t>
      </w:r>
      <w:r>
        <w:t xml:space="preserve">s in</w:t>
      </w:r>
      <w:r>
        <w:t xml:space="preserve"> </w:t>
      </w:r>
      <w:r>
        <w:rPr>
          <w:bCs/>
          <w:b/>
        </w:rPr>
        <w:t xml:space="preserve">Argentina Córdoba</w:t>
      </w:r>
      <w:r>
        <w:t xml:space="preserve"> </w:t>
      </w:r>
      <w:r>
        <w:t xml:space="preserve">face challenges such as limited funding for large-scale projects, competition for international grants, and the need to balance research with educational responsibilities. However, collaborations with global institutions and the growing interest in space exploration present opportunities for growth. For example, Argentina’s participation in the Artemis program and its plans to develop a lunar observatory could open new avenues for research.</w:t>
      </w:r>
    </w:p>
    <w:p>
      <w:pPr>
        <w:pStyle w:val="BodyText"/>
      </w:pPr>
      <w:r>
        <w:t xml:space="preserve">Moreover, Córdoba’s unique geographical advantages—its clear skies and proximity to major astrophysical research hubs—position it as a strategic location for future missions. The region is also exploring partnerships with private industry to fund satellite launches and space-based telescopes.</w:t>
      </w:r>
    </w:p>
    <w:bookmarkEnd w:id="24"/>
    <w:bookmarkStart w:id="25" w:name="conclusion"/>
    <w:p>
      <w:pPr>
        <w:pStyle w:val="Heading2"/>
      </w:pPr>
      <w:r>
        <w:t xml:space="preserve">Conclusion</w:t>
      </w:r>
    </w:p>
    <w:p>
      <w:pPr>
        <w:pStyle w:val="FirstParagraph"/>
      </w:pPr>
      <w:r>
        <w:t xml:space="preserve">The role of</w:t>
      </w:r>
      <w:r>
        <w:t xml:space="preserve"> </w:t>
      </w:r>
      <w:r>
        <w:rPr>
          <w:bCs/>
          <w:b/>
        </w:rPr>
        <w:t xml:space="preserve">Astronomer</w:t>
      </w:r>
      <w:r>
        <w:t xml:space="preserve">s in</w:t>
      </w:r>
      <w:r>
        <w:t xml:space="preserve"> </w:t>
      </w:r>
      <w:r>
        <w:rPr>
          <w:bCs/>
          <w:b/>
        </w:rPr>
        <w:t xml:space="preserve">Argentina Córdoba</w:t>
      </w:r>
      <w:r>
        <w:t xml:space="preserve"> </w:t>
      </w:r>
      <w:r>
        <w:t xml:space="preserve">is multifaceted, encompassing research, education, technology, and public engagement. Their work not only advances scientific understanding but also reinforces Argentina’s position as a key player in global astronomy. As the field continues to evolve with new discoveries and technologies, Córdoba’s astronomers are poised to make even greater contributions. This abstract academic document underscores the importance of supporting and expanding their efforts to ensure that</w:t>
      </w:r>
      <w:r>
        <w:t xml:space="preserve"> </w:t>
      </w:r>
      <w:r>
        <w:rPr>
          <w:bCs/>
          <w:b/>
        </w:rPr>
        <w:t xml:space="preserve">Argentina Córdoba</w:t>
      </w:r>
      <w:r>
        <w:t xml:space="preserve"> </w:t>
      </w:r>
      <w:r>
        <w:t xml:space="preserve">remains a beacon of astronomical innovation for generations to come.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Astronomers in Scientific Advancement within Argentina Córdoba</dc:title>
  <dc:creator/>
  <dc:language>en</dc:language>
  <cp:keywords/>
  <dcterms:created xsi:type="dcterms:W3CDTF">2026-07-23T06:29:20Z</dcterms:created>
  <dcterms:modified xsi:type="dcterms:W3CDTF">2026-07-23T06:29:20Z</dcterms:modified>
</cp:coreProperties>
</file>

<file path=docProps/custom.xml><?xml version="1.0" encoding="utf-8"?>
<Properties xmlns="http://schemas.openxmlformats.org/officeDocument/2006/custom-properties" xmlns:vt="http://schemas.openxmlformats.org/officeDocument/2006/docPropsVTypes"/>
</file>