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Astronomer</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5" w:name="X0c34646a62b257a4e9d50275492ad61d6c23636"/>
    <w:p>
      <w:pPr>
        <w:pStyle w:val="Heading1"/>
      </w:pPr>
      <w:r>
        <w:t xml:space="preserve">Abstract Academic Document on the Role of the Astronomer in Canada Toronto</w:t>
      </w:r>
    </w:p>
    <w:p>
      <w:pPr>
        <w:pStyle w:val="FirstParagraph"/>
      </w:pPr>
      <w:r>
        <w:rPr>
          <w:bCs/>
          <w:b/>
        </w:rPr>
        <w:t xml:space="preserve">Abstract:</w:t>
      </w:r>
      <w:r>
        <w:t xml:space="preserve"> </w:t>
      </w:r>
      <w:r>
        <w:t xml:space="preserve">This academic document examines the pivotal role of astronomers in advancing scientific knowledge, with a specific focus on their contributions within the academic and research ecosystems of</w:t>
      </w:r>
      <w:r>
        <w:t xml:space="preserve"> </w:t>
      </w:r>
      <w:r>
        <w:rPr>
          <w:bCs/>
          <w:b/>
        </w:rPr>
        <w:t xml:space="preserve">Canada Toronto</w:t>
      </w:r>
      <w:r>
        <w:t xml:space="preserve">. The document explores how astronomers in this region have leveraged technological innovations, interdisciplinary collaborations, and educational initiatives to address fundamental questions about the universe. By analyzing case studies from institutions such as the University of Toronto’s Dunlap Institute for Astronomy &amp; Astrophysics and the Canadian Astronomy Data Centre (CADC), this abstract highlights how</w:t>
      </w:r>
      <w:r>
        <w:t xml:space="preserve"> </w:t>
      </w:r>
      <w:r>
        <w:rPr>
          <w:bCs/>
          <w:b/>
        </w:rPr>
        <w:t xml:space="preserve">Astronomer</w:t>
      </w:r>
      <w:r>
        <w:t xml:space="preserve"> </w:t>
      </w:r>
      <w:r>
        <w:t xml:space="preserve">professionals in Toronto are at the forefront of global astronomical research. It also underscores challenges, opportunities, and the societal impact of their work within a multicultural metropolis like Toronto, Canada.</w:t>
      </w:r>
    </w:p>
    <w:bookmarkStart w:id="20" w:name="introduction"/>
    <w:p>
      <w:pPr>
        <w:pStyle w:val="Heading2"/>
      </w:pPr>
      <w:r>
        <w:t xml:space="preserve">Introduction</w:t>
      </w:r>
    </w:p>
    <w:p>
      <w:pPr>
        <w:pStyle w:val="FirstParagraph"/>
      </w:pPr>
      <w:r>
        <w:t xml:space="preserve">The field of astronomy has long been intertwined with the pursuit of understanding our place in the cosmos. In recent decades, the role of the</w:t>
      </w:r>
      <w:r>
        <w:t xml:space="preserve"> </w:t>
      </w:r>
      <w:r>
        <w:rPr>
          <w:bCs/>
          <w:b/>
        </w:rPr>
        <w:t xml:space="preserve">Astronomer</w:t>
      </w:r>
      <w:r>
        <w:t xml:space="preserve"> </w:t>
      </w:r>
      <w:r>
        <w:t xml:space="preserve">has evolved beyond mere observation to encompass data analysis, theoretical modeling, and technological innovation. Canada Toronto, as a hub for higher education and research, offers a unique environment where astronomers can thrive. This document aims to provide an academic overview of how astronomers in Toronto contribute to national and international scientific advancements while addressing the specific needs of a diverse population in one of Canada’s most culturally vibrant cities.</w:t>
      </w:r>
    </w:p>
    <w:p>
      <w:pPr>
        <w:pStyle w:val="BodyText"/>
      </w:pPr>
      <w:r>
        <w:t xml:space="preserve">The importance of astronomy extends beyond academia; it informs policy, inspires innovation, and fosters public engagement with science. In Toronto, astronomers are actively involved in projects that range from studying exoplanets to developing cutting-edge instrumentation for space telescopes. The interplay between academic rigor and practical application is central to the work of</w:t>
      </w:r>
      <w:r>
        <w:t xml:space="preserve"> </w:t>
      </w:r>
      <w:r>
        <w:rPr>
          <w:bCs/>
          <w:b/>
        </w:rPr>
        <w:t xml:space="preserve">Astronomer</w:t>
      </w:r>
      <w:r>
        <w:t xml:space="preserve"> </w:t>
      </w:r>
      <w:r>
        <w:t xml:space="preserve">professionals in this region. This document explores these dynamics through an academic lens, emphasizing their relevance to both scientific progress and societal development in</w:t>
      </w:r>
      <w:r>
        <w:t xml:space="preserve"> </w:t>
      </w:r>
      <w:r>
        <w:rPr>
          <w:bCs/>
          <w:b/>
        </w:rPr>
        <w:t xml:space="preserve">Canada Toronto</w:t>
      </w:r>
      <w:r>
        <w:t xml:space="preserve">.</w:t>
      </w:r>
    </w:p>
    <w:bookmarkEnd w:id="20"/>
    <w:bookmarkStart w:id="21" w:name="Xe553433e86e16edb00c702865a26b1b17b8cbbf"/>
    <w:p>
      <w:pPr>
        <w:pStyle w:val="Heading2"/>
      </w:pPr>
      <w:r>
        <w:t xml:space="preserve">Research Focus and Academic Contributions</w:t>
      </w:r>
    </w:p>
    <w:p>
      <w:pPr>
        <w:pStyle w:val="FirstParagraph"/>
      </w:pPr>
      <w:r>
        <w:t xml:space="preserve">Toronto’s academic institutions have long been pioneers in astronomical research. The University of Toronto, for instance, hosts the Dunlap Institute for Astronomy &amp; Astrophysics, a leading center for observational astronomy. Here,</w:t>
      </w:r>
      <w:r>
        <w:t xml:space="preserve"> </w:t>
      </w:r>
      <w:r>
        <w:rPr>
          <w:bCs/>
          <w:b/>
        </w:rPr>
        <w:t xml:space="preserve">Astronomer</w:t>
      </w:r>
      <w:r>
        <w:t xml:space="preserve"> </w:t>
      </w:r>
      <w:r>
        <w:t xml:space="preserve">researchers utilize state-of-the-art facilities such as the David A. Dunlap Observatory and collaborate with global networks like the James Webb Space Telescope (JWST) project to analyze cosmic phenomena. Their work has led to groundbreaking discoveries in areas such as dark matter distribution, star formation in distant galaxies, and the characterization of exoplanet atmospheres.</w:t>
      </w:r>
    </w:p>
    <w:p>
      <w:pPr>
        <w:pStyle w:val="BodyText"/>
      </w:pPr>
      <w:r>
        <w:t xml:space="preserve">Academic collaborations between Toronto-based astronomers and international partners highlight the interconnected nature of modern astronomy. For example, researchers at the CADC in Toronto manage vast datasets from missions like NASA’s Hubble Space Telescope and Canada’s contribution to the European Space Agency (ESA)’s Gaia mission. These efforts exemplify how</w:t>
      </w:r>
      <w:r>
        <w:t xml:space="preserve"> </w:t>
      </w:r>
      <w:r>
        <w:rPr>
          <w:bCs/>
          <w:b/>
        </w:rPr>
        <w:t xml:space="preserve">Astronomer</w:t>
      </w:r>
      <w:r>
        <w:t xml:space="preserve"> </w:t>
      </w:r>
      <w:r>
        <w:t xml:space="preserve">professionals in</w:t>
      </w:r>
      <w:r>
        <w:t xml:space="preserve"> </w:t>
      </w:r>
      <w:r>
        <w:rPr>
          <w:bCs/>
          <w:b/>
        </w:rPr>
        <w:t xml:space="preserve">Canada Toronto</w:t>
      </w:r>
      <w:r>
        <w:t xml:space="preserve"> </w:t>
      </w:r>
      <w:r>
        <w:t xml:space="preserve">are integral to advancing global scientific knowledge while also training the next generation of scientists.</w:t>
      </w:r>
    </w:p>
    <w:bookmarkEnd w:id="21"/>
    <w:bookmarkStart w:id="22" w:name="X417b5d78e98811647d4ffa4a5701818980dd710"/>
    <w:p>
      <w:pPr>
        <w:pStyle w:val="Heading2"/>
      </w:pPr>
      <w:r>
        <w:t xml:space="preserve">Educational Initiatives and Public Engagement</w:t>
      </w:r>
    </w:p>
    <w:p>
      <w:pPr>
        <w:pStyle w:val="FirstParagraph"/>
      </w:pPr>
      <w:r>
        <w:t xml:space="preserve">The role of the</w:t>
      </w:r>
      <w:r>
        <w:t xml:space="preserve"> </w:t>
      </w:r>
      <w:r>
        <w:rPr>
          <w:bCs/>
          <w:b/>
        </w:rPr>
        <w:t xml:space="preserve">Astronomer</w:t>
      </w:r>
      <w:r>
        <w:t xml:space="preserve"> </w:t>
      </w:r>
      <w:r>
        <w:t xml:space="preserve">extends beyond research to include education and public outreach. In Toronto, astronomers are actively involved in programs designed to make astronomy accessible to diverse communities. The Ontario Science Centre, for instance, partners with local universities to host workshops on topics ranging from planetary science to the search for extraterrestrial life. These initiatives align with Canada’s commitment to promoting STEM education and inclusivity.</w:t>
      </w:r>
    </w:p>
    <w:p>
      <w:pPr>
        <w:pStyle w:val="BodyText"/>
      </w:pPr>
      <w:r>
        <w:t xml:space="preserve">Moreover, Toronto’s multicultural environment provides unique opportunities for astronomers to engage with underrepresented groups in science. Programs such as the "Astronomy Without a Telescope" initiative, led by researchers at the University of Toronto Scarborough, aim to demystify complex concepts through hands-on activities and community events. By bridging cultural and socioeconomic gaps,</w:t>
      </w:r>
      <w:r>
        <w:t xml:space="preserve"> </w:t>
      </w:r>
      <w:r>
        <w:rPr>
          <w:bCs/>
          <w:b/>
        </w:rPr>
        <w:t xml:space="preserve">Astronomer</w:t>
      </w:r>
      <w:r>
        <w:t xml:space="preserve"> </w:t>
      </w:r>
      <w:r>
        <w:t xml:space="preserve">professionals in</w:t>
      </w:r>
      <w:r>
        <w:t xml:space="preserve"> </w:t>
      </w:r>
      <w:r>
        <w:rPr>
          <w:bCs/>
          <w:b/>
        </w:rPr>
        <w:t xml:space="preserve">Canada Toronto</w:t>
      </w:r>
      <w:r>
        <w:t xml:space="preserve"> </w:t>
      </w:r>
      <w:r>
        <w:t xml:space="preserve">contribute to a more equitable scientific landscape.</w:t>
      </w:r>
    </w:p>
    <w:bookmarkEnd w:id="22"/>
    <w:bookmarkStart w:id="23" w:name="technological-innovation-and-challenges"/>
    <w:p>
      <w:pPr>
        <w:pStyle w:val="Heading2"/>
      </w:pPr>
      <w:r>
        <w:t xml:space="preserve">Technological Innovation and Challenges</w:t>
      </w:r>
    </w:p>
    <w:p>
      <w:pPr>
        <w:pStyle w:val="FirstParagraph"/>
      </w:pPr>
      <w:r>
        <w:t xml:space="preserve">The development of advanced technologies is a cornerstone of modern astronomy. In Toronto, astronomers are at the forefront of innovations such as adaptive optics, machine learning algorithms for data analysis, and the design of next-generation radio telescopes. For instance, researchers at the Canadian Institute for Theoretical Astrophysics (CITA) are exploring how artificial intelligence can enhance our ability to detect gravitational waves or identify distant galaxies.</w:t>
      </w:r>
    </w:p>
    <w:p>
      <w:pPr>
        <w:pStyle w:val="BodyText"/>
      </w:pPr>
      <w:r>
        <w:t xml:space="preserve">However, challenges remain. Funding constraints, competition for international research partnerships, and the need for infrastructure upgrades pose significant hurdles. Additionally, the rapid pace of technological change requires continuous investment in training and equipment. In</w:t>
      </w:r>
      <w:r>
        <w:t xml:space="preserve"> </w:t>
      </w:r>
      <w:r>
        <w:rPr>
          <w:bCs/>
          <w:b/>
        </w:rPr>
        <w:t xml:space="preserve">Canada Toronto</w:t>
      </w:r>
      <w:r>
        <w:t xml:space="preserve">, addressing these challenges demands collaboration between academia, government agencies like the Natural Sciences and Engineering Research Council (NSERC), and private sector stakeholders.</w:t>
      </w:r>
    </w:p>
    <w:bookmarkEnd w:id="23"/>
    <w:bookmarkStart w:id="24" w:name="conclusion"/>
    <w:p>
      <w:pPr>
        <w:pStyle w:val="Heading2"/>
      </w:pPr>
      <w:r>
        <w:t xml:space="preserve">Conclusion</w:t>
      </w:r>
    </w:p>
    <w:p>
      <w:pPr>
        <w:pStyle w:val="FirstParagraph"/>
      </w:pPr>
      <w:r>
        <w:t xml:space="preserve">The role of the</w:t>
      </w:r>
      <w:r>
        <w:t xml:space="preserve"> </w:t>
      </w:r>
      <w:r>
        <w:rPr>
          <w:bCs/>
          <w:b/>
        </w:rPr>
        <w:t xml:space="preserve">Astronomer</w:t>
      </w:r>
      <w:r>
        <w:t xml:space="preserve"> </w:t>
      </w:r>
      <w:r>
        <w:t xml:space="preserve">in</w:t>
      </w:r>
      <w:r>
        <w:t xml:space="preserve"> </w:t>
      </w:r>
      <w:r>
        <w:rPr>
          <w:bCs/>
          <w:b/>
        </w:rPr>
        <w:t xml:space="preserve">Canada Toronto</w:t>
      </w:r>
      <w:r>
        <w:t xml:space="preserve"> </w:t>
      </w:r>
      <w:r>
        <w:t xml:space="preserve">is a testament to the city’s commitment to scientific excellence and innovation. Through cutting-edge research, educational outreach, and technological advancements, astronomers in Toronto contribute not only to global astronomical knowledge but also to the cultural and intellectual fabric of Canada. As the field of astronomy continues to evolve, the academic community in</w:t>
      </w:r>
      <w:r>
        <w:t xml:space="preserve"> </w:t>
      </w:r>
      <w:r>
        <w:rPr>
          <w:bCs/>
          <w:b/>
        </w:rPr>
        <w:t xml:space="preserve">Canada Toronto</w:t>
      </w:r>
      <w:r>
        <w:t xml:space="preserve"> </w:t>
      </w:r>
      <w:r>
        <w:t xml:space="preserve">will play a vital role in shaping its future. This document underscores the importance of supporting</w:t>
      </w:r>
      <w:r>
        <w:t xml:space="preserve"> </w:t>
      </w:r>
      <w:r>
        <w:rPr>
          <w:bCs/>
          <w:b/>
        </w:rPr>
        <w:t xml:space="preserve">Astronomer</w:t>
      </w:r>
      <w:r>
        <w:t xml:space="preserve"> </w:t>
      </w:r>
      <w:r>
        <w:t xml:space="preserve">professionals and their endeavors, ensuring that Toronto remains a beacon for astronomical research in North America.</w:t>
      </w:r>
    </w:p>
    <w:p>
      <w:pPr>
        <w:pStyle w:val="BodyText"/>
      </w:pPr>
      <w:r>
        <w:rPr>
          <w:iCs/>
          <w:i/>
        </w:rPr>
        <w:t xml:space="preserve">This abstract academic document was prepared for academic discourse within the context of</w:t>
      </w:r>
      <w:r>
        <w:rPr>
          <w:iCs/>
          <w:i/>
        </w:rPr>
        <w:t xml:space="preserve"> </w:t>
      </w:r>
      <w:r>
        <w:rPr>
          <w:bCs/>
          <w:b/>
          <w:iCs/>
          <w:i/>
        </w:rPr>
        <w:t xml:space="preserve">Canada Toronto</w:t>
      </w:r>
      <w:r>
        <w:rPr>
          <w:iCs/>
          <w:i/>
        </w:rPr>
        <w:t xml:space="preserve">, highlighting the interdisciplinary and societal significance of astronomy as practiced by researchers in this region.</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Astronomer in Canada Toronto</dc:title>
  <dc:creator/>
  <dc:language>en</dc:language>
  <cp:keywords/>
  <dcterms:created xsi:type="dcterms:W3CDTF">2026-07-19T23:18:54Z</dcterms:created>
  <dcterms:modified xsi:type="dcterms:W3CDTF">2026-07-19T23:18:54Z</dcterms:modified>
</cp:coreProperties>
</file>

<file path=docProps/custom.xml><?xml version="1.0" encoding="utf-8"?>
<Properties xmlns="http://schemas.openxmlformats.org/officeDocument/2006/custom-properties" xmlns:vt="http://schemas.openxmlformats.org/officeDocument/2006/docPropsVTypes"/>
</file>