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8f6ad30b1b797c55de52f7a33ec2161da3a14a4"/>
    <w:p>
      <w:pPr>
        <w:pStyle w:val="Heading1"/>
      </w:pPr>
      <w:r>
        <w:t xml:space="preserve">Abstract Academic Document: The Role of an Astronomer in Ghana Accra</w:t>
      </w:r>
    </w:p>
    <w:p>
      <w:pPr>
        <w:pStyle w:val="FirstParagraph"/>
      </w:pPr>
      <w:r>
        <w:t xml:space="preserve">The study of the cosmos, known as astronomy, has long been a cornerstone of scientific inquiry and cultural exploration. In recent years, the field has gained renewed significance in regions such as</w:t>
      </w:r>
      <w:r>
        <w:t xml:space="preserve"> </w:t>
      </w:r>
      <w:r>
        <w:rPr>
          <w:bCs/>
          <w:b/>
        </w:rPr>
        <w:t xml:space="preserve">Ghana Accra</w:t>
      </w:r>
      <w:r>
        <w:t xml:space="preserve">, where advancements in technology and education have opened new avenues for research and public engagement. This academic abstract explores the evolving role of an</w:t>
      </w:r>
      <w:r>
        <w:t xml:space="preserve"> </w:t>
      </w:r>
      <w:r>
        <w:rPr>
          <w:bCs/>
          <w:b/>
        </w:rPr>
        <w:t xml:space="preserve">Astronomer</w:t>
      </w:r>
      <w:r>
        <w:t xml:space="preserve"> </w:t>
      </w:r>
      <w:r>
        <w:t xml:space="preserve">in</w:t>
      </w:r>
      <w:r>
        <w:t xml:space="preserve"> </w:t>
      </w:r>
      <w:r>
        <w:rPr>
          <w:bCs/>
          <w:b/>
        </w:rPr>
        <w:t xml:space="preserve">Ghana Accra</w:t>
      </w:r>
      <w:r>
        <w:t xml:space="preserve">, emphasizing their contributions to scientific discovery, educational outreach, and the broader socio-cultural development of the region.</w:t>
      </w:r>
    </w:p>
    <w:bookmarkStart w:id="20" w:name="Xeb3c254f4f2a7192d402628376aa6411ea0f4a5"/>
    <w:p>
      <w:pPr>
        <w:pStyle w:val="Heading2"/>
      </w:pPr>
      <w:r>
        <w:t xml:space="preserve">Contextual Setting: Ghana Accra as a Hub for Astronomical Research</w:t>
      </w:r>
    </w:p>
    <w:p>
      <w:pPr>
        <w:pStyle w:val="FirstParagraph"/>
      </w:pPr>
      <w:r>
        <w:rPr>
          <w:bCs/>
          <w:b/>
        </w:rPr>
        <w:t xml:space="preserve">Ghana Accra</w:t>
      </w:r>
      <w:r>
        <w:t xml:space="preserve">, the capital city of Ghana, has emerged as a strategic center for scientific innovation in West Africa. With its proximity to the equator, favorable atmospheric conditions, and growing investment in STEM (Science, Technology, Engineering, and Mathematics) education, Accra presents unique opportunities for astronomical research. The city’s increasing access to high-speed internet and modern infrastructure further supports collaborations with international observatories and research institutions.</w:t>
      </w:r>
    </w:p>
    <w:p>
      <w:pPr>
        <w:pStyle w:val="BodyText"/>
      </w:pPr>
      <w:r>
        <w:t xml:space="preserve">However,</w:t>
      </w:r>
      <w:r>
        <w:t xml:space="preserve"> </w:t>
      </w:r>
      <w:r>
        <w:rPr>
          <w:bCs/>
          <w:b/>
        </w:rPr>
        <w:t xml:space="preserve">Ghana Accra</w:t>
      </w:r>
      <w:r>
        <w:t xml:space="preserve"> </w:t>
      </w:r>
      <w:r>
        <w:t xml:space="preserve">faces challenges typical of many African cities: limited funding for scientific research, a shortage of specialized equipment, and the need to integrate astronomy into national educational curricula. Despite these hurdles, local astronomers and institutions are working diligently to bridge gaps through innovative programs and partnerships.</w:t>
      </w:r>
    </w:p>
    <w:bookmarkEnd w:id="20"/>
    <w:bookmarkStart w:id="21" w:name="the-role-of-an-astronomer-in-ghana-accra"/>
    <w:p>
      <w:pPr>
        <w:pStyle w:val="Heading2"/>
      </w:pPr>
      <w:r>
        <w:t xml:space="preserve">The Role of an Astronomer in Ghana Accra</w:t>
      </w:r>
    </w:p>
    <w:p>
      <w:pPr>
        <w:pStyle w:val="FirstParagraph"/>
      </w:pPr>
      <w:r>
        <w:t xml:space="preserve">An</w:t>
      </w:r>
      <w:r>
        <w:t xml:space="preserve"> </w:t>
      </w:r>
      <w:r>
        <w:rPr>
          <w:bCs/>
          <w:b/>
        </w:rPr>
        <w:t xml:space="preserve">Astronomer</w:t>
      </w:r>
      <w:r>
        <w:t xml:space="preserve"> </w:t>
      </w:r>
      <w:r>
        <w:t xml:space="preserve">in</w:t>
      </w:r>
      <w:r>
        <w:t xml:space="preserve"> </w:t>
      </w:r>
      <w:r>
        <w:rPr>
          <w:bCs/>
          <w:b/>
        </w:rPr>
        <w:t xml:space="preserve">Ghana Accra</w:t>
      </w:r>
      <w:r>
        <w:t xml:space="preserve"> </w:t>
      </w:r>
      <w:r>
        <w:t xml:space="preserve">operates at the intersection of research, education, and community engagement. Their primary responsibilities include:</w:t>
      </w:r>
    </w:p>
    <w:p>
      <w:pPr>
        <w:numPr>
          <w:ilvl w:val="0"/>
          <w:numId w:val="1001"/>
        </w:numPr>
        <w:pStyle w:val="Compact"/>
      </w:pPr>
      <w:r>
        <w:rPr>
          <w:bCs/>
          <w:b/>
        </w:rPr>
        <w:t xml:space="preserve">Scientific Research:</w:t>
      </w:r>
      <w:r>
        <w:t xml:space="preserve"> </w:t>
      </w:r>
      <w:r>
        <w:t xml:space="preserve">Conducting observations of celestial phenomena, analyzing data from telescopes (both ground-based and satellite), and contributing to global studies on topics such as exoplanets, dark matter, and cosmic microwave background radiation.</w:t>
      </w:r>
    </w:p>
    <w:p>
      <w:pPr>
        <w:numPr>
          <w:ilvl w:val="0"/>
          <w:numId w:val="1001"/>
        </w:numPr>
        <w:pStyle w:val="Compact"/>
      </w:pPr>
      <w:r>
        <w:rPr>
          <w:bCs/>
          <w:b/>
        </w:rPr>
        <w:t xml:space="preserve">Educational Outreach:</w:t>
      </w:r>
      <w:r>
        <w:t xml:space="preserve"> </w:t>
      </w:r>
      <w:r>
        <w:t xml:space="preserve">Developing curricula for schools and universities to promote astronomy as a core discipline. This includes organizing workshops, public lectures, and interactive demonstrations tailored to local audiences.</w:t>
      </w:r>
    </w:p>
    <w:p>
      <w:pPr>
        <w:numPr>
          <w:ilvl w:val="0"/>
          <w:numId w:val="1001"/>
        </w:numPr>
        <w:pStyle w:val="Compact"/>
      </w:pPr>
      <w:r>
        <w:rPr>
          <w:bCs/>
          <w:b/>
        </w:rPr>
        <w:t xml:space="preserve">Public Engagement:</w:t>
      </w:r>
      <w:r>
        <w:t xml:space="preserve"> </w:t>
      </w:r>
      <w:r>
        <w:t xml:space="preserve">Collaborating with media outlets, museums, and science festivals to demystify complex astronomical concepts for the general public. Efforts often focus on aligning astronomy with Ghanaian cultural narratives, such as traditional star navigation techniques used by indigenous communities.</w:t>
      </w:r>
    </w:p>
    <w:p>
      <w:pPr>
        <w:pStyle w:val="FirstParagraph"/>
      </w:pPr>
      <w:r>
        <w:t xml:space="preserve">A notable initiative in</w:t>
      </w:r>
      <w:r>
        <w:t xml:space="preserve"> </w:t>
      </w:r>
      <w:r>
        <w:rPr>
          <w:bCs/>
          <w:b/>
        </w:rPr>
        <w:t xml:space="preserve">Ghana Accra</w:t>
      </w:r>
      <w:r>
        <w:t xml:space="preserve"> </w:t>
      </w:r>
      <w:r>
        <w:t xml:space="preserve">is the establishment of student-led astronomy clubs at institutions like the University of Ghana and Kwame Nkrumah University of Science and Technology (KNUST). These clubs provide hands-on experience with telescopes, software simulations, and data analysis tools, fostering a new generation of astronomers.</w:t>
      </w:r>
    </w:p>
    <w:bookmarkEnd w:id="21"/>
    <w:bookmarkStart w:id="22" w:name="X5b288da98dfef8d41b501c5d1b77ced035e81d3"/>
    <w:p>
      <w:pPr>
        <w:pStyle w:val="Heading2"/>
      </w:pPr>
      <w:r>
        <w:t xml:space="preserve">Challenges Faced by Astronomers in Ghana Accra</w:t>
      </w:r>
    </w:p>
    <w:p>
      <w:pPr>
        <w:pStyle w:val="FirstParagraph"/>
      </w:pPr>
      <w:r>
        <w:t xml:space="preserve">Despite growing interest in astronomy,</w:t>
      </w:r>
      <w:r>
        <w:t xml:space="preserve"> </w:t>
      </w:r>
      <w:r>
        <w:rPr>
          <w:bCs/>
          <w:b/>
        </w:rPr>
        <w:t xml:space="preserve">Astronomers</w:t>
      </w:r>
      <w:r>
        <w:t xml:space="preserve"> </w:t>
      </w:r>
      <w:r>
        <w:t xml:space="preserve">in</w:t>
      </w:r>
      <w:r>
        <w:t xml:space="preserve"> </w:t>
      </w:r>
      <w:r>
        <w:rPr>
          <w:bCs/>
          <w:b/>
        </w:rPr>
        <w:t xml:space="preserve">Ghana Accra</w:t>
      </w:r>
      <w:r>
        <w:t xml:space="preserve"> </w:t>
      </w:r>
      <w:r>
        <w:t xml:space="preserve">encounter several challenges:</w:t>
      </w:r>
    </w:p>
    <w:p>
      <w:pPr>
        <w:numPr>
          <w:ilvl w:val="0"/>
          <w:numId w:val="1002"/>
        </w:numPr>
        <w:pStyle w:val="Compact"/>
      </w:pPr>
      <w:r>
        <w:rPr>
          <w:bCs/>
          <w:b/>
        </w:rPr>
        <w:t xml:space="preserve">Limited Funding:</w:t>
      </w:r>
      <w:r>
        <w:t xml:space="preserve"> </w:t>
      </w:r>
      <w:r>
        <w:t xml:space="preserve">Government and private sector support for astronomical research remains minimal compared to other scientific fields. This restricts access to advanced equipment and international conferences.</w:t>
      </w:r>
    </w:p>
    <w:p>
      <w:pPr>
        <w:numPr>
          <w:ilvl w:val="0"/>
          <w:numId w:val="1002"/>
        </w:numPr>
        <w:pStyle w:val="Compact"/>
      </w:pPr>
      <w:r>
        <w:rPr>
          <w:bCs/>
          <w:b/>
        </w:rPr>
        <w:t xml:space="preserve">Lack of Infrastructure:</w:t>
      </w:r>
      <w:r>
        <w:t xml:space="preserve"> </w:t>
      </w:r>
      <w:r>
        <w:t xml:space="preserve">While Accra has some observatories, such as the Ghana Astronomical Association’s facilities, they are often under-resourced. Light pollution from urban areas further complicates ground-based observations.</w:t>
      </w:r>
    </w:p>
    <w:p>
      <w:pPr>
        <w:numPr>
          <w:ilvl w:val="0"/>
          <w:numId w:val="1002"/>
        </w:numPr>
        <w:pStyle w:val="Compact"/>
      </w:pPr>
      <w:r>
        <w:rPr>
          <w:bCs/>
          <w:b/>
        </w:rPr>
        <w:t xml:space="preserve">Educational Gaps:</w:t>
      </w:r>
      <w:r>
        <w:t xml:space="preserve"> </w:t>
      </w:r>
      <w:r>
        <w:t xml:space="preserve">Astronomy is not prioritized in primary and secondary school curricula, limiting early exposure to the field. This results in a smaller pool of students pursuing advanced studies in astrophysics or related disciplines.</w:t>
      </w:r>
    </w:p>
    <w:p>
      <w:pPr>
        <w:pStyle w:val="FirstParagraph"/>
      </w:pPr>
      <w:r>
        <w:t xml:space="preserve">These challenges are compounded by the global dominance of Western institutions in astronomical research, which can marginalize African voices. However,</w:t>
      </w:r>
      <w:r>
        <w:t xml:space="preserve"> </w:t>
      </w:r>
      <w:r>
        <w:rPr>
          <w:bCs/>
          <w:b/>
        </w:rPr>
        <w:t xml:space="preserve">Astronomers</w:t>
      </w:r>
      <w:r>
        <w:t xml:space="preserve"> </w:t>
      </w:r>
      <w:r>
        <w:t xml:space="preserve">in</w:t>
      </w:r>
      <w:r>
        <w:t xml:space="preserve"> </w:t>
      </w:r>
      <w:r>
        <w:rPr>
          <w:bCs/>
          <w:b/>
        </w:rPr>
        <w:t xml:space="preserve">Ghana Accra</w:t>
      </w:r>
      <w:r>
        <w:t xml:space="preserve"> </w:t>
      </w:r>
      <w:r>
        <w:t xml:space="preserve">are increasingly leveraging partnerships with international organizations like the African Astronomical Society and NASA’s Astrophysics Education Programs to overcome these barriers.</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Ghana Accra</w:t>
      </w:r>
      <w:r>
        <w:t xml:space="preserve"> </w:t>
      </w:r>
      <w:r>
        <w:t xml:space="preserve">is uniquely positioned to become a regional hub for astronomy in West Africa. Opportunities include:</w:t>
      </w:r>
    </w:p>
    <w:p>
      <w:pPr>
        <w:numPr>
          <w:ilvl w:val="0"/>
          <w:numId w:val="1003"/>
        </w:numPr>
        <w:pStyle w:val="Compact"/>
      </w:pPr>
      <w:r>
        <w:rPr>
          <w:bCs/>
          <w:b/>
        </w:rPr>
        <w:t xml:space="preserve">Development of National Observatories:</w:t>
      </w:r>
      <w:r>
        <w:t xml:space="preserve"> </w:t>
      </w:r>
      <w:r>
        <w:t xml:space="preserve">Proposals are underway to establish a state-of-the-art observatory in Accra, equipped with modern telescopes and data-processing capabilities. Such a facility would serve as both a research center and an educational resource.</w:t>
      </w:r>
    </w:p>
    <w:p>
      <w:pPr>
        <w:numPr>
          <w:ilvl w:val="0"/>
          <w:numId w:val="1003"/>
        </w:numPr>
        <w:pStyle w:val="Compact"/>
      </w:pPr>
      <w:r>
        <w:rPr>
          <w:bCs/>
          <w:b/>
        </w:rPr>
        <w:t xml:space="preserve">Integration with Technology:</w:t>
      </w:r>
      <w:r>
        <w:t xml:space="preserve"> </w:t>
      </w:r>
      <w:r>
        <w:t xml:space="preserve">The city’s growing tech sector can be harnessed to develop local software for astronomical data analysis. For example, collaborations between astronomers and IT professionals could lead to open-source tools tailored to African research needs.</w:t>
      </w:r>
    </w:p>
    <w:p>
      <w:pPr>
        <w:numPr>
          <w:ilvl w:val="0"/>
          <w:numId w:val="1003"/>
        </w:numPr>
        <w:pStyle w:val="Compact"/>
      </w:pPr>
      <w:r>
        <w:rPr>
          <w:bCs/>
          <w:b/>
        </w:rPr>
        <w:t xml:space="preserve">Cultural Synergy:</w:t>
      </w:r>
      <w:r>
        <w:t xml:space="preserve"> </w:t>
      </w:r>
      <w:r>
        <w:t xml:space="preserve">Astronomers in Accra are exploring ways to integrate traditional knowledge systems with modern science. This includes documenting indigenous star lore and its applications in navigation, which can enrich both local and global understanding of astronomy’s historical significance.</w:t>
      </w:r>
    </w:p>
    <w:p>
      <w:pPr>
        <w:pStyle w:val="FirstParagraph"/>
      </w:pPr>
      <w:r>
        <w:t xml:space="preserve">International partnerships also play a vital role. The University of Ghana, for instance, has partnered with institutions in Germany and the United States to offer joint research programs on topics like cosmic ray detection and space weather forecasting.</w:t>
      </w:r>
    </w:p>
    <w:bookmarkEnd w:id="23"/>
    <w:bookmarkStart w:id="24" w:name="X30504f36fb8fa3c9efc82baa39ea51cd07fb739"/>
    <w:p>
      <w:pPr>
        <w:pStyle w:val="Heading2"/>
      </w:pPr>
      <w:r>
        <w:t xml:space="preserve">Conclusion: The Future of Astronomy in Ghana Accra</w:t>
      </w:r>
    </w:p>
    <w:p>
      <w:pPr>
        <w:pStyle w:val="FirstParagraph"/>
      </w:pPr>
      <w:r>
        <w:t xml:space="preserve">The</w:t>
      </w:r>
      <w:r>
        <w:t xml:space="preserve"> </w:t>
      </w:r>
      <w:r>
        <w:rPr>
          <w:bCs/>
          <w:b/>
        </w:rPr>
        <w:t xml:space="preserve">Astronomer</w:t>
      </w:r>
      <w:r>
        <w:t xml:space="preserve"> </w:t>
      </w:r>
      <w:r>
        <w:t xml:space="preserve">in</w:t>
      </w:r>
      <w:r>
        <w:t xml:space="preserve"> </w:t>
      </w:r>
      <w:r>
        <w:rPr>
          <w:bCs/>
          <w:b/>
        </w:rPr>
        <w:t xml:space="preserve">Ghana Accra</w:t>
      </w:r>
      <w:r>
        <w:t xml:space="preserve"> </w:t>
      </w:r>
      <w:r>
        <w:t xml:space="preserve">represents a dynamic blend of tradition, innovation, and community-driven science. While challenges remain, the city’s strategic location, growing educational infrastructure, and increasing public interest present immense potential for growth. By addressing funding gaps, enhancing educational programs, and fostering international collaborations,</w:t>
      </w:r>
      <w:r>
        <w:t xml:space="preserve"> </w:t>
      </w:r>
      <w:r>
        <w:rPr>
          <w:bCs/>
          <w:b/>
        </w:rPr>
        <w:t xml:space="preserve">Ghana Accra</w:t>
      </w:r>
      <w:r>
        <w:t xml:space="preserve"> </w:t>
      </w:r>
      <w:r>
        <w:t xml:space="preserve">can emerge as a beacon of astronomical research in Africa.</w:t>
      </w:r>
    </w:p>
    <w:p>
      <w:pPr>
        <w:pStyle w:val="BodyText"/>
      </w:pPr>
      <w:r>
        <w:t xml:space="preserve">This academic abstract underscores the critical role of astronomers in bridging scientific knowledge with cultural heritage and socio-economic development. As</w:t>
      </w:r>
      <w:r>
        <w:t xml:space="preserve"> </w:t>
      </w:r>
      <w:r>
        <w:rPr>
          <w:bCs/>
          <w:b/>
        </w:rPr>
        <w:t xml:space="preserve">Ghana Accra</w:t>
      </w:r>
      <w:r>
        <w:t xml:space="preserve"> </w:t>
      </w:r>
      <w:r>
        <w:t xml:space="preserve">continues to invest in STEM education and infrastructure, it is poised to contribute meaningfully to global astronomy while inspiring future generations of scientists within West Africa.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Astronomer in Ghana Accra</dc:title>
  <dc:creator/>
  <dc:language>en</dc:language>
  <cp:keywords/>
  <dcterms:created xsi:type="dcterms:W3CDTF">2026-07-21T16:00:17Z</dcterms:created>
  <dcterms:modified xsi:type="dcterms:W3CDTF">2026-07-21T16:00:17Z</dcterms:modified>
</cp:coreProperties>
</file>

<file path=docProps/custom.xml><?xml version="1.0" encoding="utf-8"?>
<Properties xmlns="http://schemas.openxmlformats.org/officeDocument/2006/custom-properties" xmlns:vt="http://schemas.openxmlformats.org/officeDocument/2006/docPropsVTypes"/>
</file>