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Astronomers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88ea4b6da292c4e225b8afba1ca41a564f5ab19"/>
    <w:p>
      <w:pPr>
        <w:pStyle w:val="Heading1"/>
      </w:pPr>
      <w:r>
        <w:t xml:space="preserve">Astronomer in South Africa Johannesburg: A Multifaceted Exploration of Academic Contributions and Regional Impact</w:t>
      </w:r>
    </w:p>
    <w:p>
      <w:pPr>
        <w:pStyle w:val="FirstParagraph"/>
      </w:pPr>
      <w:r>
        <w:rPr>
          <w:iCs/>
          <w:i/>
          <w:bCs/>
          <w:b/>
        </w:rPr>
        <w:t xml:space="preserve">Abstract Academic:</w:t>
      </w:r>
      <w:r>
        <w:t xml:space="preserve"> </w:t>
      </w:r>
      <w:r>
        <w:t xml:space="preserve">This academic document provides a comprehensive analysis of the role, challenges, and contributions of astronomers in</w:t>
      </w:r>
      <w:r>
        <w:t xml:space="preserve"> </w:t>
      </w:r>
      <w:r>
        <w:rPr>
          <w:bCs/>
          <w:b/>
        </w:rPr>
        <w:t xml:space="preserve">South Africa Johannesburg</w:t>
      </w:r>
      <w:r>
        <w:t xml:space="preserve">, with a focus on their significance within the regional scientific community. As one of Africa’s premier hubs for higher education and research, Johannesburg offers unique opportunities for astronomical studies, leveraging its geographic advantages and collaborative networks. The document examines how astronomers in this region contribute to global scientific advancements while addressing local needs in education, technology, and public engagement. By exploring the interplay between academic rigor and socio-economic development, this abstract highlights the evolving landscape of astronomy in South Africa’s most populous city.</w:t>
      </w:r>
    </w:p>
    <w:bookmarkStart w:id="20" w:name="X2456b7c8867575a19e91310531344ce73a78405"/>
    <w:p>
      <w:pPr>
        <w:pStyle w:val="Heading2"/>
      </w:pPr>
      <w:r>
        <w:t xml:space="preserve">Contextualizing Astronomy in Johannesburg</w:t>
      </w:r>
    </w:p>
    <w:p>
      <w:pPr>
        <w:pStyle w:val="FirstParagraph"/>
      </w:pPr>
      <w:r>
        <w:rPr>
          <w:bCs/>
          <w:b/>
        </w:rPr>
        <w:t xml:space="preserve">Astronomer</w:t>
      </w:r>
      <w:r>
        <w:t xml:space="preserve">s in</w:t>
      </w:r>
      <w:r>
        <w:t xml:space="preserve"> </w:t>
      </w:r>
      <w:r>
        <w:rPr>
          <w:bCs/>
          <w:b/>
        </w:rPr>
        <w:t xml:space="preserve">South Africa Johannesburg</w:t>
      </w:r>
      <w:r>
        <w:t xml:space="preserve"> </w:t>
      </w:r>
      <w:r>
        <w:t xml:space="preserve">operate within a dynamic environment shaped by both natural and human factors. Geographically, Johannesburg’s position at approximately 26°S latitude provides access to a range of celestial phenomena, including Southern Hemisphere constellations and opportunities for radio astronomy. The city is also home to institutions such as the University of the Witwatersrand (Wits), which houses research groups dedicated to astrophysics and planetary science. These institutions play a pivotal role in nurturing young scientists and fostering partnerships with global observatories, such as the South African Astronomical Observatory (SAAO) and projects like MeerKAT, part of the Square Kilometre Array (SKA).</w:t>
      </w:r>
    </w:p>
    <w:p>
      <w:pPr>
        <w:pStyle w:val="BodyText"/>
      </w:pPr>
      <w:r>
        <w:t xml:space="preserve">The academic landscape in Johannesburg is further enriched by its proximity to other scientific centers, including Pretoria and Cape Town. This interconnectedness allows for collaborative research initiatives that address complex questions in astrophysics, from the study of black holes to the search for exoplanets. However, challenges such as limited funding, infrastructure disparities, and competition with international research hubs necessitate strategic approaches to sustain growth in the field.</w:t>
      </w:r>
    </w:p>
    <w:bookmarkEnd w:id="20"/>
    <w:bookmarkStart w:id="21" w:name="X6ee992006bf19f6043613d652e0842476a76329"/>
    <w:p>
      <w:pPr>
        <w:pStyle w:val="Heading2"/>
      </w:pPr>
      <w:r>
        <w:t xml:space="preserve">The Role of Astronomers in Academic and Community Development</w:t>
      </w:r>
    </w:p>
    <w:p>
      <w:pPr>
        <w:pStyle w:val="FirstParagraph"/>
      </w:pPr>
      <w:r>
        <w:rPr>
          <w:bCs/>
          <w:b/>
        </w:rPr>
        <w:t xml:space="preserve">Astronomer</w:t>
      </w:r>
      <w:r>
        <w:t xml:space="preserve">s in</w:t>
      </w:r>
      <w:r>
        <w:t xml:space="preserve"> </w:t>
      </w:r>
      <w:r>
        <w:rPr>
          <w:bCs/>
          <w:b/>
        </w:rPr>
        <w:t xml:space="preserve">South Africa Johannesburg</w:t>
      </w:r>
      <w:r>
        <w:t xml:space="preserve"> </w:t>
      </w:r>
      <w:r>
        <w:t xml:space="preserve">serve as pivotal figures in both academic and community contexts. Their work extends beyond data collection and analysis to include public outreach, curriculum development, and mentorship programs aimed at diversifying the scientific workforce. For instance, initiatives such as the Planetarium at Wits University offer immersive educational experiences for schoolchildren, while radio astronomy projects involve local communities in citizen science endeavors.</w:t>
      </w:r>
    </w:p>
    <w:p>
      <w:pPr>
        <w:pStyle w:val="BodyText"/>
      </w:pPr>
      <w:r>
        <w:t xml:space="preserve">The academic contributions of Johannesburg-based astronomers are evident in their publication records and participation in international conferences. Research conducted here has advanced understanding of cosmic phenomena, such as the behavior of pulsars or the composition of interstellar dust. Additionally, these researchers often bridge gaps between theoretical models and observational data, ensuring that findings are both scientifically rigorous and accessible to non-specialists.</w:t>
      </w:r>
    </w:p>
    <w:p>
      <w:pPr>
        <w:pStyle w:val="BodyText"/>
      </w:pPr>
      <w:r>
        <w:t xml:space="preserve">A critical aspect of their role is addressing regional challenges. In a country where access to STEM education remains uneven, astronomers in Johannesburg have advocated for policies that promote inclusivity. By engaging with underrepresented groups—such as women and historically disadvantaged communities—they help cultivate a more equitable scientific ecosystem.</w:t>
      </w:r>
    </w:p>
    <w:bookmarkEnd w:id="21"/>
    <w:bookmarkStart w:id="22" w:name="X5e55416240082981863e4bd6e4f2161015319d2"/>
    <w:p>
      <w:pPr>
        <w:pStyle w:val="Heading2"/>
      </w:pPr>
      <w:r>
        <w:t xml:space="preserve">Methodological Approaches in Astronomical Research</w:t>
      </w:r>
    </w:p>
    <w:p>
      <w:pPr>
        <w:pStyle w:val="FirstParagraph"/>
      </w:pPr>
      <w:r>
        <w:t xml:space="preserve">The methodologies employed by</w:t>
      </w:r>
      <w:r>
        <w:t xml:space="preserve"> </w:t>
      </w:r>
      <w:r>
        <w:rPr>
          <w:bCs/>
          <w:b/>
        </w:rPr>
        <w:t xml:space="preserve">Astronomer</w:t>
      </w:r>
      <w:r>
        <w:t xml:space="preserve">s in</w:t>
      </w:r>
      <w:r>
        <w:t xml:space="preserve"> </w:t>
      </w:r>
      <w:r>
        <w:rPr>
          <w:bCs/>
          <w:b/>
        </w:rPr>
        <w:t xml:space="preserve">South Africa Johannesburg</w:t>
      </w:r>
      <w:r>
        <w:t xml:space="preserve"> </w:t>
      </w:r>
      <w:r>
        <w:t xml:space="preserve">are diverse, reflecting the interdisciplinary nature of modern astronomy. Optical telescopes, radio arrays, and computational simulations are all integral to their work. For example, the MeerKAT telescope—located near Carnarvon but with strong ties to Johannesburg-based institutions—has enabled groundbreaking studies of neutral hydrogen in galaxies and the detection of fast radio bursts (FRBs).</w:t>
      </w:r>
    </w:p>
    <w:p>
      <w:pPr>
        <w:pStyle w:val="BodyText"/>
      </w:pPr>
      <w:r>
        <w:t xml:space="preserve">Academic researchers in this region also rely on data from space-based observatories like the Hubble Space Telescope and the James Webb Space Telescope. Collaboration with international partners ensures that local astronomers have access to cutting-edge tools, while their contributions to global projects enhance South Africa’s scientific reputation.</w:t>
      </w:r>
    </w:p>
    <w:p>
      <w:pPr>
        <w:pStyle w:val="BodyText"/>
      </w:pPr>
      <w:r>
        <w:t xml:space="preserve">In addition to observational studies, theoretical modeling and data analytics are key components of their work. Machine learning algorithms, for instance, are increasingly used to process vast datasets from radio astronomy surveys. These techniques not only improve efficiency but also open new avenues for discovery, such as identifying potential exoplanet candidates or mapping dark matter distributions.</w:t>
      </w:r>
    </w:p>
    <w:bookmarkEnd w:id="22"/>
    <w:bookmarkStart w:id="23" w:name="X488740427a0406965c148566f5d56e770b8e5d1"/>
    <w:p>
      <w:pPr>
        <w:pStyle w:val="Heading2"/>
      </w:pPr>
      <w:r>
        <w:t xml:space="preserve">Challenges and Opportunities in Johannesburg’s Astronomy Sector</w:t>
      </w:r>
    </w:p>
    <w:p>
      <w:pPr>
        <w:pStyle w:val="FirstParagraph"/>
      </w:pPr>
      <w:r>
        <w:t xml:space="preserve">Despite its strengths, the field of astronomy in</w:t>
      </w:r>
      <w:r>
        <w:t xml:space="preserve"> </w:t>
      </w:r>
      <w:r>
        <w:rPr>
          <w:bCs/>
          <w:b/>
        </w:rPr>
        <w:t xml:space="preserve">South Africa Johannesburg</w:t>
      </w:r>
      <w:r>
        <w:t xml:space="preserve"> </w:t>
      </w:r>
      <w:r>
        <w:t xml:space="preserve">faces several challenges. One major hurdle is the need for sustained investment in infrastructure. While projects like MeerKAT demonstrate South Africa’s potential, maintaining and upgrading facilities requires long-term funding commitments from both public and private sectors.</w:t>
      </w:r>
    </w:p>
    <w:p>
      <w:pPr>
        <w:pStyle w:val="BodyText"/>
      </w:pPr>
      <w:r>
        <w:t xml:space="preserve">Educational disparities also pose a challenge. Although institutions like Wits University produce high-quality graduates, many students lack access to early exposure to astronomy through schools or community programs. Addressing this gap is essential for building a pipeline of future astronomers and ensuring that South Africa’s scientific workforce reflects its demographic diversity.</w:t>
      </w:r>
    </w:p>
    <w:p>
      <w:pPr>
        <w:pStyle w:val="BodyText"/>
      </w:pPr>
      <w:r>
        <w:t xml:space="preserve">However, the opportunities are vast. Johannesburg’s status as a cultural and economic hub makes it an ideal location for interdisciplinary research. For example, collaborations between astronomers and engineers could lead to innovations in technology transfer, while partnerships with educators can enhance science communication efforts. Furthermore, the growing interest in space tourism and satellite technology presents new avenues for research and commercialization.</w:t>
      </w:r>
    </w:p>
    <w:bookmarkEnd w:id="23"/>
    <w:bookmarkStart w:id="24" w:name="conclusion-a-vision-for-the-future"/>
    <w:p>
      <w:pPr>
        <w:pStyle w:val="Heading2"/>
      </w:pPr>
      <w:r>
        <w:t xml:space="preserve">Conclusion: A Vision for the Future</w:t>
      </w:r>
    </w:p>
    <w:p>
      <w:pPr>
        <w:pStyle w:val="FirstParagraph"/>
      </w:pPr>
      <w:r>
        <w:rPr>
          <w:bCs/>
          <w:b/>
        </w:rPr>
        <w:t xml:space="preserve">Astronomer</w:t>
      </w:r>
      <w:r>
        <w:t xml:space="preserve">s in</w:t>
      </w:r>
      <w:r>
        <w:t xml:space="preserve"> </w:t>
      </w:r>
      <w:r>
        <w:rPr>
          <w:bCs/>
          <w:b/>
        </w:rPr>
        <w:t xml:space="preserve">South Africa Johannesburg</w:t>
      </w:r>
      <w:r>
        <w:t xml:space="preserve"> </w:t>
      </w:r>
      <w:r>
        <w:t xml:space="preserve">stand at a crossroads of tradition and innovation. Their work not only advances global knowledge but also plays a vital role in shaping local academic and socio-economic landscapes. By leveraging their expertise, fostering inclusivity, and embracing emerging technologies, these researchers can position Johannesburg as a leading center for astronomical studies in Africa.</w:t>
      </w:r>
    </w:p>
    <w:p>
      <w:pPr>
        <w:pStyle w:val="BodyText"/>
      </w:pPr>
      <w:r>
        <w:t xml:space="preserve">The</w:t>
      </w:r>
      <w:r>
        <w:t xml:space="preserve"> </w:t>
      </w:r>
      <w:r>
        <w:rPr>
          <w:bCs/>
          <w:b/>
        </w:rPr>
        <w:t xml:space="preserve">Abstract Academic</w:t>
      </w:r>
      <w:r>
        <w:t xml:space="preserve"> </w:t>
      </w:r>
      <w:r>
        <w:t xml:space="preserve">presented here underscores the importance of supporting astronomers in this region through targeted policies, funding allocations, and educational reforms. As South Africa continues to invest in its scientific infrastructure—symbolized by projects like the SKA—it is imperative that Johannesburg remains at the forefront of this journey. The contributions of local astronomers will not only enrich humanity’s understanding of the cosmos but also inspire future generations to explore the stars.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Astronomers in South Africa Johannesburg</dc:title>
  <dc:creator/>
  <cp:keywords/>
  <dcterms:created xsi:type="dcterms:W3CDTF">2026-07-24T11:44:21Z</dcterms:created>
  <dcterms:modified xsi:type="dcterms:W3CDTF">2026-07-24T11:44:21Z</dcterms:modified>
</cp:coreProperties>
</file>

<file path=docProps/custom.xml><?xml version="1.0" encoding="utf-8"?>
<Properties xmlns="http://schemas.openxmlformats.org/officeDocument/2006/custom-properties" xmlns:vt="http://schemas.openxmlformats.org/officeDocument/2006/docPropsVTypes"/>
</file>