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5bf4b5f014994adbbb9a85237bf5c6eba190ae1"/>
    <w:p>
      <w:pPr>
        <w:pStyle w:val="Heading1"/>
      </w:pPr>
      <w:r>
        <w:t xml:space="preserve">Abstract Academic Document: The Role of Astronomers in Spain Madrid</w:t>
      </w:r>
    </w:p>
    <w:p>
      <w:pPr>
        <w:pStyle w:val="FirstParagraph"/>
      </w:pPr>
      <w:r>
        <w:rPr>
          <w:bCs/>
          <w:b/>
        </w:rPr>
        <w:t xml:space="preserve">Abstract academic</w:t>
      </w:r>
      <w:r>
        <w:t xml:space="preserve"> </w:t>
      </w:r>
      <w:r>
        <w:t xml:space="preserve">documents serve as a bridge between specialized research and broader academic discourse, offering concise summaries of complex scientific inquiries. This document focuses on the multifaceted contributions of</w:t>
      </w:r>
      <w:r>
        <w:t xml:space="preserve"> </w:t>
      </w:r>
      <w:r>
        <w:rPr>
          <w:bCs/>
          <w:b/>
        </w:rPr>
        <w:t xml:space="preserve">Astronomer</w:t>
      </w:r>
      <w:r>
        <w:t xml:space="preserve">s in</w:t>
      </w:r>
      <w:r>
        <w:t xml:space="preserve"> </w:t>
      </w:r>
      <w:r>
        <w:rPr>
          <w:bCs/>
          <w:b/>
        </w:rPr>
        <w:t xml:space="preserve">Spain Madrid</w:t>
      </w:r>
      <w:r>
        <w:t xml:space="preserve">, a city that has emerged as a pivotal hub for astronomical research, education, and innovation within the European Union. By examining historical milestones, contemporary research initiatives, and educational programs led by astronomers in Madrid, this abstract highlights how the interplay between academic rigor and geographical advantage has solidified Spain’s position as a leader in modern astronomy.</w:t>
      </w:r>
    </w:p>
    <w:bookmarkStart w:id="20" w:name="Xde23c57ebc3c984bf09b08971b02611da612676"/>
    <w:p>
      <w:pPr>
        <w:pStyle w:val="Heading2"/>
      </w:pPr>
      <w:r>
        <w:t xml:space="preserve">Historical Context: Astronomy in Spain Madrid</w:t>
      </w:r>
    </w:p>
    <w:p>
      <w:pPr>
        <w:pStyle w:val="FirstParagraph"/>
      </w:pPr>
      <w:r>
        <w:t xml:space="preserve">The roots of astronomical study in</w:t>
      </w:r>
      <w:r>
        <w:t xml:space="preserve"> </w:t>
      </w:r>
      <w:r>
        <w:rPr>
          <w:bCs/>
          <w:b/>
        </w:rPr>
        <w:t xml:space="preserve">Spain Madrid</w:t>
      </w:r>
      <w:r>
        <w:t xml:space="preserve"> </w:t>
      </w:r>
      <w:r>
        <w:t xml:space="preserve">trace back to the 16th century, with the establishment of observatories and scholarly networks that laid the groundwork for scientific inquiry. The city’s strategic location, characterized by minimal light pollution and clear skies, made it an ideal site for observational studies. Notably, the</w:t>
      </w:r>
      <w:r>
        <w:t xml:space="preserve"> </w:t>
      </w:r>
      <w:r>
        <w:rPr>
          <w:iCs/>
          <w:i/>
        </w:rPr>
        <w:t xml:space="preserve">Instituto de Astrofísica de Andalucía</w:t>
      </w:r>
      <w:r>
        <w:t xml:space="preserve"> </w:t>
      </w:r>
      <w:r>
        <w:t xml:space="preserve">(IAA) and the</w:t>
      </w:r>
      <w:r>
        <w:t xml:space="preserve"> </w:t>
      </w:r>
      <w:r>
        <w:rPr>
          <w:iCs/>
          <w:i/>
        </w:rPr>
        <w:t xml:space="preserve">Observatorio Astronómico de Madrid</w:t>
      </w:r>
      <w:r>
        <w:t xml:space="preserve"> </w:t>
      </w:r>
      <w:r>
        <w:t xml:space="preserve">(OAM) have played critical roles in advancing astrophysical research since their inception. These institutions have not only preserved Spain’s legacy in astronomy but also positioned Madrid as a modern center for cutting-edge research.</w:t>
      </w:r>
    </w:p>
    <w:bookmarkEnd w:id="20"/>
    <w:bookmarkStart w:id="21" w:name="Xfbcdc18f059145f7f9c271166532d380132a621"/>
    <w:p>
      <w:pPr>
        <w:pStyle w:val="Heading2"/>
      </w:pPr>
      <w:r>
        <w:t xml:space="preserve">The Role of Astronomers: Research, Education, and Innovation</w:t>
      </w:r>
    </w:p>
    <w:p>
      <w:pPr>
        <w:pStyle w:val="FirstParagraph"/>
      </w:pPr>
      <w:r>
        <w:rPr>
          <w:bCs/>
          <w:b/>
        </w:rPr>
        <w:t xml:space="preserve">Astronomer</w:t>
      </w:r>
      <w:r>
        <w:t xml:space="preserve">s in Madrid are at the forefront of exploring cosmic phenomena, from exoplanet detection to the study of black holes. Their work spans both theoretical and observational domains, often utilizing state-of-the-art technology such as the Gran Telescopio Canarias (GTC), located on La Palma but operated with significant input from Madrid-based researchers. These astronomers contribute to global collaborations like the European Southern Observatory (ESO) and the James Webb Space Telescope (JWST) missions, ensuring Spain’s prominence in international scientific discourse.</w:t>
      </w:r>
    </w:p>
    <w:p>
      <w:pPr>
        <w:pStyle w:val="BodyText"/>
      </w:pPr>
      <w:r>
        <w:t xml:space="preserve">Academically, astronomers in Madrid are instrumental in shaping curricula at institutions such as the Universidad Autónoma de Madrid (UAM) and the Universidad Complutense de Madrid (UCM). They design interdisciplinary programs that integrate physics, mathematics, and computational sciences, preparing students for careers in research, space exploration, or technological innovation. Additionally, these scholars engage in public outreach through initiatives like</w:t>
      </w:r>
      <w:r>
        <w:t xml:space="preserve"> </w:t>
      </w:r>
      <w:r>
        <w:rPr>
          <w:iCs/>
          <w:i/>
        </w:rPr>
        <w:t xml:space="preserve">Madrid en el Cosmos</w:t>
      </w:r>
      <w:r>
        <w:t xml:space="preserve">, which fosters a culture of scientific curiosity among schoolchildren and adults alike.</w:t>
      </w:r>
    </w:p>
    <w:bookmarkEnd w:id="21"/>
    <w:bookmarkStart w:id="22" w:name="contemporary-research-projects-in-madrid"/>
    <w:p>
      <w:pPr>
        <w:pStyle w:val="Heading2"/>
      </w:pPr>
      <w:r>
        <w:t xml:space="preserve">Contemporary Research Projects in Madrid</w:t>
      </w:r>
    </w:p>
    <w:p>
      <w:pPr>
        <w:pStyle w:val="FirstParagraph"/>
      </w:pPr>
      <w:r>
        <w:t xml:space="preserve">Modern astronomers in Madrid are engaged in groundbreaking projects that address some of the most pressing questions in cosmology. For instance, the study of dark matter and dark energy has become a focal point for researchers at the Instituto Nacional de Técnica Aeroespacial (INTA) and the Centro de Astrobiología (CAB). These studies leverage advanced simulations and data from satellite missions such as NASA’s</w:t>
      </w:r>
      <w:r>
        <w:t xml:space="preserve"> </w:t>
      </w:r>
      <w:r>
        <w:rPr>
          <w:iCs/>
          <w:i/>
        </w:rPr>
        <w:t xml:space="preserve">Planck</w:t>
      </w:r>
      <w:r>
        <w:t xml:space="preserve"> </w:t>
      </w:r>
      <w:r>
        <w:t xml:space="preserve">and ESA’s</w:t>
      </w:r>
      <w:r>
        <w:t xml:space="preserve"> </w:t>
      </w:r>
      <w:r>
        <w:rPr>
          <w:iCs/>
          <w:i/>
        </w:rPr>
        <w:t xml:space="preserve">Gaia</w:t>
      </w:r>
      <w:r>
        <w:t xml:space="preserve">, which have provided unprecedented insights into the structure of the universe.</w:t>
      </w:r>
    </w:p>
    <w:p>
      <w:pPr>
        <w:pStyle w:val="BodyText"/>
      </w:pPr>
      <w:r>
        <w:t xml:space="preserve">The city also hosts a growing number of private-sector collaborations, with companies like Airbus Defence and Space partnering with academic institutions to develop instruments for space telescopes and planetary exploration. Such partnerships underscore Madrid’s role as a nexus for public and private innovation in astronomy.</w:t>
      </w:r>
    </w:p>
    <w:bookmarkEnd w:id="22"/>
    <w:bookmarkStart w:id="23" w:name="challenges-and-future-directions"/>
    <w:p>
      <w:pPr>
        <w:pStyle w:val="Heading2"/>
      </w:pPr>
      <w:r>
        <w:t xml:space="preserve">Challenges and Future Directions</w:t>
      </w:r>
    </w:p>
    <w:p>
      <w:pPr>
        <w:pStyle w:val="FirstParagraph"/>
      </w:pPr>
      <w:r>
        <w:t xml:space="preserve">Despite its achievements, the field of astronomy in Madrid faces challenges, including securing funding for long-term projects, addressing the global shortage of specialized researchers, and adapting to rapid technological advancements. Additionally, urbanization around Madrid has led to increased light pollution, necessitating the development of new observational strategies such as adaptive optics and space-based telescopes.</w:t>
      </w:r>
    </w:p>
    <w:p>
      <w:pPr>
        <w:pStyle w:val="BodyText"/>
      </w:pPr>
      <w:r>
        <w:t xml:space="preserve">Looking ahead, astronomers in Madrid are poised to contribute significantly to emerging areas like astrobiology and quantum computing in astronomy. The planned launch of the European Space Agency’s</w:t>
      </w:r>
      <w:r>
        <w:t xml:space="preserve"> </w:t>
      </w:r>
      <w:r>
        <w:rPr>
          <w:iCs/>
          <w:i/>
        </w:rPr>
        <w:t xml:space="preserve">LISA</w:t>
      </w:r>
      <w:r>
        <w:t xml:space="preserve"> </w:t>
      </w:r>
      <w:r>
        <w:t xml:space="preserve">mission, which aims to detect gravitational waves, will further solidify Madrid’s role as a leader in observational cosmology. Moreover, efforts are underway to expand Madrid’s educational infrastructure, including the creation of a dedicated astronomy research park that would bring together academia, industry, and government stakeholders.</w:t>
      </w:r>
    </w:p>
    <w:bookmarkEnd w:id="23"/>
    <w:bookmarkStart w:id="24" w:name="Xd7c19648f759a955137c25f497730c8a48091bc"/>
    <w:p>
      <w:pPr>
        <w:pStyle w:val="Heading2"/>
      </w:pPr>
      <w:r>
        <w:t xml:space="preserve">Conclusion: The Enduring Legacy of Astronomy in Spain Madrid</w:t>
      </w:r>
    </w:p>
    <w:p>
      <w:pPr>
        <w:pStyle w:val="FirstParagraph"/>
      </w:pPr>
      <w:r>
        <w:t xml:space="preserve">The contributions of</w:t>
      </w:r>
      <w:r>
        <w:t xml:space="preserve"> </w:t>
      </w:r>
      <w:r>
        <w:rPr>
          <w:bCs/>
          <w:b/>
        </w:rPr>
        <w:t xml:space="preserve">Astronomer</w:t>
      </w:r>
      <w:r>
        <w:t xml:space="preserve">s in</w:t>
      </w:r>
      <w:r>
        <w:t xml:space="preserve"> </w:t>
      </w:r>
      <w:r>
        <w:rPr>
          <w:bCs/>
          <w:b/>
        </w:rPr>
        <w:t xml:space="preserve">Spain Madrid</w:t>
      </w:r>
      <w:r>
        <w:t xml:space="preserve"> </w:t>
      </w:r>
      <w:r>
        <w:t xml:space="preserve">exemplify the synergy between historical legacy and modern innovation. As a center for academic excellence, research, and public engagement, Madrid continues to attract global talent and resources. The city’s commitment to advancing astronomical science ensures that it remains a beacon of discovery in an ever-expanding universe.</w:t>
      </w:r>
    </w:p>
    <w:p>
      <w:pPr>
        <w:pStyle w:val="BodyText"/>
      </w:pPr>
      <w:r>
        <w:rPr>
          <w:bCs/>
          <w:b/>
        </w:rPr>
        <w:t xml:space="preserve">Keywords:</w:t>
      </w:r>
      <w:r>
        <w:t xml:space="preserve"> </w:t>
      </w:r>
      <w:r>
        <w:t xml:space="preserve">Abstract academic, Astronomer, Spain Madrid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Astronomers in Spain Madrid</dc:title>
  <dc:creator/>
  <dc:language>en</dc:language>
  <cp:keywords/>
  <dcterms:created xsi:type="dcterms:W3CDTF">2026-09-26T10:25:28Z</dcterms:created>
  <dcterms:modified xsi:type="dcterms:W3CDTF">2026-09-26T10:25:28Z</dcterms:modified>
</cp:coreProperties>
</file>

<file path=docProps/custom.xml><?xml version="1.0" encoding="utf-8"?>
<Properties xmlns="http://schemas.openxmlformats.org/officeDocument/2006/custom-properties" xmlns:vt="http://schemas.openxmlformats.org/officeDocument/2006/docPropsVTypes"/>
</file>