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Promoting</w:t>
      </w:r>
      <w:r>
        <w:t xml:space="preserve"> </w:t>
      </w:r>
      <w:r>
        <w:t xml:space="preserve">Scientific</w:t>
      </w:r>
      <w:r>
        <w:t xml:space="preserve"> </w:t>
      </w:r>
      <w:r>
        <w:t xml:space="preserve">Culture</w:t>
      </w:r>
      <w:r>
        <w:t xml:space="preserve"> </w:t>
      </w:r>
      <w:r>
        <w:t xml:space="preserve">in</w:t>
      </w:r>
      <w:r>
        <w:t xml:space="preserve"> </w:t>
      </w:r>
      <w:r>
        <w:t xml:space="preserve">Spain: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Valencia</w:t>
      </w:r>
    </w:p>
    <w:p>
      <w:pPr>
        <w:pStyle w:val="FirstParagraph"/>
      </w:pPr>
      <w:r>
        <w:t xml:space="preserve">```html</w:t>
      </w:r>
    </w:p>
    <w:bookmarkStart w:id="27" w:name="X1e543df9830e6e9188af1e1bef31fdc5b11a535"/>
    <w:p>
      <w:pPr>
        <w:pStyle w:val="Heading1"/>
      </w:pPr>
      <w:r>
        <w:t xml:space="preserve">Abstract Academic: The Role of Astronomers in Promoting Scientific Culture in Spain: A Case Study of Valencia</w:t>
      </w:r>
    </w:p>
    <w:p>
      <w:pPr>
        <w:pStyle w:val="FirstParagraph"/>
      </w:pPr>
      <w:r>
        <w:t xml:space="preserve">In the context of Spain’s evolving scientific landscape, the role of astronomers as cultural and educational agents has gained increasing prominence. This abstract academic document explores the multifaceted contributions of astronomers in</w:t>
      </w:r>
      <w:r>
        <w:t xml:space="preserve"> </w:t>
      </w:r>
      <w:r>
        <w:rPr>
          <w:bCs/>
          <w:b/>
        </w:rPr>
        <w:t xml:space="preserve">Spain Valencia</w:t>
      </w:r>
      <w:r>
        <w:t xml:space="preserve">, emphasizing their influence on scientific literacy, public engagement with astronomy, and interdisciplinary collaborations that bridge traditional academia with modern technological advancements. By examining historical legacies, contemporary initiatives, and future challenges, this study underscores how the field of astronomy in Valencia is not only a cornerstone of astrophysical research but also a vital driver for fostering curiosity and critical thinking among local communities.</w:t>
      </w:r>
    </w:p>
    <w:bookmarkStart w:id="20" w:name="Xa2697b08ee7377dd6810b6d4d28099b4d5228c1"/>
    <w:p>
      <w:pPr>
        <w:pStyle w:val="Heading2"/>
      </w:pPr>
      <w:r>
        <w:t xml:space="preserve">Historical Context: Astronomy in Spain Valencia</w:t>
      </w:r>
    </w:p>
    <w:p>
      <w:pPr>
        <w:pStyle w:val="FirstParagraph"/>
      </w:pPr>
      <w:r>
        <w:rPr>
          <w:bCs/>
          <w:b/>
        </w:rPr>
        <w:t xml:space="preserve">Astronomer</w:t>
      </w:r>
      <w:r>
        <w:t xml:space="preserve">s have long been integral to the intellectual heritage of Spain, and Valencia, in particular, holds a unique position as a hub for astronomical innovation. The region’s rich history dates back to the 13th century, when medieval scholars in Valencia contributed to early cartographic and celestial studies. This legacy was further cemented during the Renaissance with the establishment of observatories and universities that attracted scholars from across Europe. Today, institutions such as the</w:t>
      </w:r>
      <w:r>
        <w:t xml:space="preserve"> </w:t>
      </w:r>
      <w:r>
        <w:rPr>
          <w:iCs/>
          <w:i/>
        </w:rPr>
        <w:t xml:space="preserve">Universitat de València</w:t>
      </w:r>
      <w:r>
        <w:t xml:space="preserve"> </w:t>
      </w:r>
      <w:r>
        <w:t xml:space="preserve">and the</w:t>
      </w:r>
      <w:r>
        <w:t xml:space="preserve"> </w:t>
      </w:r>
      <w:r>
        <w:rPr>
          <w:iCs/>
          <w:i/>
        </w:rPr>
        <w:t xml:space="preserve">Observatori Astronòmic de la Serra de les Fonts</w:t>
      </w:r>
      <w:r>
        <w:t xml:space="preserve"> </w:t>
      </w:r>
      <w:r>
        <w:t xml:space="preserve">continue this tradition, positioning Valencia as a key player in Spain’s astronomical research ecosystem.</w:t>
      </w:r>
    </w:p>
    <w:bookmarkEnd w:id="20"/>
    <w:bookmarkStart w:id="21" w:name="X31b0088b868a7718506d2019ef32dacb6bbc2a6"/>
    <w:p>
      <w:pPr>
        <w:pStyle w:val="Heading2"/>
      </w:pPr>
      <w:r>
        <w:t xml:space="preserve">Educational Impact of Astronomers in Valencia</w:t>
      </w:r>
    </w:p>
    <w:p>
      <w:pPr>
        <w:pStyle w:val="FirstParagraph"/>
      </w:pPr>
      <w:r>
        <w:t xml:space="preserve">The role of astronomers extends beyond the confines of academic research; they are pivotal in shaping educational programs that democratize access to scientific knowledge. In</w:t>
      </w:r>
      <w:r>
        <w:t xml:space="preserve"> </w:t>
      </w:r>
      <w:r>
        <w:rPr>
          <w:bCs/>
          <w:b/>
        </w:rPr>
        <w:t xml:space="preserve">Spain Valencia</w:t>
      </w:r>
      <w:r>
        <w:t xml:space="preserve">, astronomers collaborate with schools, museums, and community centers to develop outreach initiatives tailored to diverse audiences. For instance, the annual</w:t>
      </w:r>
      <w:r>
        <w:t xml:space="preserve"> </w:t>
      </w:r>
      <w:r>
        <w:rPr>
          <w:iCs/>
          <w:i/>
        </w:rPr>
        <w:t xml:space="preserve">Festival de la Ciència de València</w:t>
      </w:r>
      <w:r>
        <w:t xml:space="preserve"> </w:t>
      </w:r>
      <w:r>
        <w:t xml:space="preserve">features hands-on workshops led by local astronomers, allowing participants—especially students—to engage directly with telescopes and astrophysical data. Such efforts align with Spain’s national goal of enhancing STEM education while addressing regional disparities in scientific resources.</w:t>
      </w:r>
    </w:p>
    <w:bookmarkEnd w:id="21"/>
    <w:bookmarkStart w:id="22" w:name="X68a27f33b7f2c87b1324b5a39634ff7f396861d"/>
    <w:p>
      <w:pPr>
        <w:pStyle w:val="Heading2"/>
      </w:pPr>
      <w:r>
        <w:t xml:space="preserve">Public Engagement and Cultural Significance</w:t>
      </w:r>
    </w:p>
    <w:p>
      <w:pPr>
        <w:pStyle w:val="FirstParagraph"/>
      </w:pPr>
      <w:r>
        <w:rPr>
          <w:bCs/>
          <w:b/>
        </w:rPr>
        <w:t xml:space="preserve">Astronomer</w:t>
      </w:r>
      <w:r>
        <w:t xml:space="preserve">s in Valencia have also leveraged the region’s cultural fabric to promote astronomy as a shared human endeavor. The city’s historical landmarks, such as the</w:t>
      </w:r>
      <w:r>
        <w:t xml:space="preserve"> </w:t>
      </w:r>
      <w:r>
        <w:rPr>
          <w:iCs/>
          <w:i/>
        </w:rPr>
        <w:t xml:space="preserve">Plaça de la Virgen</w:t>
      </w:r>
      <w:r>
        <w:t xml:space="preserve">, host public stargazing events that blend scientific inquiry with local heritage. These activities not only attract tourists but also foster pride in Valencia’s astronomical achievements, reinforcing the idea that science is deeply intertwined with cultural identity. Moreover, astronomers have partnered with artists and writers to create multimedia projects—such as planetarium shows and poetry collections inspired by celestial phenomena—that appeal to non-scientific audiences.</w:t>
      </w:r>
    </w:p>
    <w:bookmarkEnd w:id="22"/>
    <w:bookmarkStart w:id="23" w:name="Xe9bdc3d0e803ace6a0f182afe7d97a4043e2604"/>
    <w:p>
      <w:pPr>
        <w:pStyle w:val="Heading2"/>
      </w:pPr>
      <w:r>
        <w:t xml:space="preserve">Technological Advancements and Research Collaborations</w:t>
      </w:r>
    </w:p>
    <w:p>
      <w:pPr>
        <w:pStyle w:val="FirstParagraph"/>
      </w:pPr>
      <w:r>
        <w:t xml:space="preserve">The modern era has seen Valencia’s astronomers at the forefront of technological innovation in Spain. The region is home to state-of-the-art facilities like the</w:t>
      </w:r>
      <w:r>
        <w:t xml:space="preserve"> </w:t>
      </w:r>
      <w:r>
        <w:rPr>
          <w:iCs/>
          <w:i/>
        </w:rPr>
        <w:t xml:space="preserve">Centro de Astrobiología (CAB)</w:t>
      </w:r>
      <w:r>
        <w:t xml:space="preserve">, which conducts cutting-edge research on exoplanets and astrobiology. These institutions collaborate with international observatories, including those in Chile and Hawaii, to access data from advanced telescopes such as the</w:t>
      </w:r>
      <w:r>
        <w:t xml:space="preserve"> </w:t>
      </w:r>
      <w:r>
        <w:rPr>
          <w:iCs/>
          <w:i/>
        </w:rPr>
        <w:t xml:space="preserve">Very Large Telescope (VLT)</w:t>
      </w:r>
      <w:r>
        <w:t xml:space="preserve">. This global connectivity ensures that Valencia remains a competitive player in European astronomical research while nurturing homegrown talent through internships and training programs.</w:t>
      </w:r>
    </w:p>
    <w:bookmarkEnd w:id="23"/>
    <w:bookmarkStart w:id="24" w:name="X9a249598ca3fa1c6552788e09d5a47227beb5af"/>
    <w:p>
      <w:pPr>
        <w:pStyle w:val="Heading2"/>
      </w:pPr>
      <w:r>
        <w:t xml:space="preserve">Challenges and Opportunities for Astronomers in Valencia</w:t>
      </w:r>
    </w:p>
    <w:p>
      <w:pPr>
        <w:pStyle w:val="FirstParagraph"/>
      </w:pPr>
      <w:r>
        <w:t xml:space="preserve">Despite its achievements, the field of astronomy in</w:t>
      </w:r>
      <w:r>
        <w:t xml:space="preserve"> </w:t>
      </w:r>
      <w:r>
        <w:rPr>
          <w:bCs/>
          <w:b/>
        </w:rPr>
        <w:t xml:space="preserve">Spain Valencia</w:t>
      </w:r>
      <w:r>
        <w:t xml:space="preserve"> </w:t>
      </w:r>
      <w:r>
        <w:t xml:space="preserve">faces challenges. Limited funding for public observatories, competition from larger cities like Madrid and Barcelona, and the need to balance research with educational outreach pose ongoing hurdles. However, these challenges also present opportunities for innovation. For example, astronomers have embraced digital platforms to offer virtual tours of the night sky and online courses on astrophysics, expanding their reach beyond physical limitations.</w:t>
      </w:r>
    </w:p>
    <w:bookmarkEnd w:id="24"/>
    <w:bookmarkStart w:id="25" w:name="Xc110d92552b90b9c4d7ebeb9ef75dd904362fec"/>
    <w:p>
      <w:pPr>
        <w:pStyle w:val="Heading2"/>
      </w:pPr>
      <w:r>
        <w:t xml:space="preserve">Future Directions: Strengthening Astronomy in Valencia</w:t>
      </w:r>
    </w:p>
    <w:p>
      <w:pPr>
        <w:pStyle w:val="FirstParagraph"/>
      </w:pPr>
      <w:r>
        <w:t xml:space="preserve">To solidify its position as a leader in Spain’s astronomical community, Valencia must prioritize strategic investments in infrastructure and interdisciplinary education. Encouraging partnerships between astronomers and local industries—such as technology firms or cultural institutions—could create new pathways for applied research. Additionally, integrating astronomy into primary education curricula would ensure that future generations of Valencians grow up with a foundational understanding of the cosmos.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Astronomer</w:t>
      </w:r>
      <w:r>
        <w:t xml:space="preserve">s in</w:t>
      </w:r>
      <w:r>
        <w:t xml:space="preserve"> </w:t>
      </w:r>
      <w:r>
        <w:rPr>
          <w:bCs/>
          <w:b/>
        </w:rPr>
        <w:t xml:space="preserve">Spain Valencia</w:t>
      </w:r>
      <w:r>
        <w:t xml:space="preserve"> </w:t>
      </w:r>
      <w:r>
        <w:t xml:space="preserve">is a testament to the power of science as both an academic discipline and a cultural force. Through their dedication to research, education, and public engagement, astronomers have transformed Valencia into a vibrant center for astronomical exploration. This abstract academic document highlights the importance of sustaining and expanding these efforts to ensure that Spain’s southern regions continue to contribute meaningfully to global scientific progress while inspiring local communities.</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Astronomers in Promoting Scientific Culture in Spain: A Case Study of Valencia</dc:title>
  <dc:creator/>
  <dc:language>en</dc:language>
  <cp:keywords/>
  <dcterms:created xsi:type="dcterms:W3CDTF">2026-07-20T18:42:52Z</dcterms:created>
  <dcterms:modified xsi:type="dcterms:W3CDTF">2026-07-20T18:42:52Z</dcterms:modified>
</cp:coreProperties>
</file>

<file path=docProps/custom.xml><?xml version="1.0" encoding="utf-8"?>
<Properties xmlns="http://schemas.openxmlformats.org/officeDocument/2006/custom-properties" xmlns:vt="http://schemas.openxmlformats.org/officeDocument/2006/docPropsVTypes"/>
</file>