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8433db9661280ad4b5883677659411243b9b626"/>
    <w:p>
      <w:pPr>
        <w:pStyle w:val="Heading1"/>
      </w:pPr>
      <w:r>
        <w:t xml:space="preserve">Abstract Academic Document on Astronomers in the United States Houston: A Comprehensive Analysis</w:t>
      </w:r>
    </w:p>
    <w:p>
      <w:pPr>
        <w:pStyle w:val="FirstParagraph"/>
      </w:pPr>
      <w:r>
        <w:rPr>
          <w:iCs/>
          <w:i/>
        </w:rPr>
        <w:t xml:space="preserve">Astronomer</w:t>
      </w:r>
      <w:r>
        <w:t xml:space="preserve"> </w:t>
      </w:r>
      <w:r>
        <w:t xml:space="preserve">is a pivotal figure in the realm of scientific exploration, particularly within regions like the</w:t>
      </w:r>
      <w:r>
        <w:t xml:space="preserve"> </w:t>
      </w:r>
      <w:r>
        <w:rPr>
          <w:iCs/>
          <w:i/>
        </w:rPr>
        <w:t xml:space="preserve">United States Houston</w:t>
      </w:r>
      <w:r>
        <w:t xml:space="preserve">, where celestial research has long been intertwined with technological innovation and academic rigor. This document serves as an</w:t>
      </w:r>
      <w:r>
        <w:t xml:space="preserve"> </w:t>
      </w:r>
      <w:r>
        <w:rPr>
          <w:bCs/>
          <w:b/>
        </w:rPr>
        <w:t xml:space="preserve">abstract academic</w:t>
      </w:r>
      <w:r>
        <w:t xml:space="preserve"> </w:t>
      </w:r>
      <w:r>
        <w:t xml:space="preserve">synthesis of the role, contributions, and challenges faced by astronomers in Houston, Texas. By examining historical context, contemporary research initiatives, and institutional frameworks unique to this region, this analysis highlights how Houston’s astronomical community has shaped global scientific progress while addressing its distinct socio-cultural and logistical dynamics.</w:t>
      </w:r>
    </w:p>
    <w:bookmarkStart w:id="20" w:name="X46981bf41dd9196b7e0838c5b5679db0b4cf63a"/>
    <w:p>
      <w:pPr>
        <w:pStyle w:val="Heading2"/>
      </w:pPr>
      <w:r>
        <w:t xml:space="preserve">The Role of Astronomers in the United States Houston</w:t>
      </w:r>
    </w:p>
    <w:p>
      <w:pPr>
        <w:pStyle w:val="FirstParagraph"/>
      </w:pPr>
      <w:r>
        <w:t xml:space="preserve">Houston, a city synonymous with space exploration due to the presence of NASA’s Johnson Space Center, has historically positioned itself as a nexus for astronomical research. The</w:t>
      </w:r>
      <w:r>
        <w:t xml:space="preserve"> </w:t>
      </w:r>
      <w:r>
        <w:rPr>
          <w:iCs/>
          <w:i/>
        </w:rPr>
        <w:t xml:space="preserve">Astronomer</w:t>
      </w:r>
      <w:r>
        <w:t xml:space="preserve"> </w:t>
      </w:r>
      <w:r>
        <w:t xml:space="preserve">in this region operates at the intersection of theoretical astrophysics and practical planetary science, often collaborating with NASA missions such as the Hubble Space Telescope and James Webb Space Telescope projects. These collaborations have enabled Houston-based astronomers to contribute to groundbreaking discoveries about exoplanets, cosmic microwave background radiation, and the dynamics of black holes.</w:t>
      </w:r>
    </w:p>
    <w:p>
      <w:pPr>
        <w:pStyle w:val="BodyText"/>
      </w:pPr>
      <w:r>
        <w:t xml:space="preserve">Moreover, the presence of esteemed institutions like Rice University’s Department of Physics and Astronomy and the University of Houston’s Center for Space Plasma and Aeronomy Research (CSPAR) underscores Houston’s commitment to fostering a robust academic environment for</w:t>
      </w:r>
      <w:r>
        <w:t xml:space="preserve"> </w:t>
      </w:r>
      <w:r>
        <w:rPr>
          <w:iCs/>
          <w:i/>
        </w:rPr>
        <w:t xml:space="preserve">Astronomer</w:t>
      </w:r>
      <w:r>
        <w:t xml:space="preserve"> </w:t>
      </w:r>
      <w:r>
        <w:t xml:space="preserve">research. These organizations have produced numerous studies on topics ranging from stellar nucleosynthesis to the detection of gravitational waves, ensuring that Houston remains a critical player in the global astronomical community.</w:t>
      </w:r>
    </w:p>
    <w:bookmarkEnd w:id="20"/>
    <w:bookmarkStart w:id="21" w:name="Xfef2440186bb6da08e38213cb10df8e55f38676"/>
    <w:p>
      <w:pPr>
        <w:pStyle w:val="Heading2"/>
      </w:pPr>
      <w:r>
        <w:t xml:space="preserve">Historical Context: Astronomers and Houston’s Space Legacy</w:t>
      </w:r>
    </w:p>
    <w:p>
      <w:pPr>
        <w:pStyle w:val="FirstParagraph"/>
      </w:pPr>
      <w:r>
        <w:t xml:space="preserve">The legacy of the</w:t>
      </w:r>
      <w:r>
        <w:t xml:space="preserve"> </w:t>
      </w:r>
      <w:r>
        <w:rPr>
          <w:iCs/>
          <w:i/>
        </w:rPr>
        <w:t xml:space="preserve">Astronomer</w:t>
      </w:r>
      <w:r>
        <w:t xml:space="preserve"> </w:t>
      </w:r>
      <w:r>
        <w:t xml:space="preserve">in Houston can be traced back to the mid-20th century, during the Apollo missions. As NASA’s primary training and mission control center, Houston became a hub for planetary science. Astronomers here were instrumental in developing methodologies for analyzing lunar samples and interpreting data from early space probes. This era solidified Houston’s reputation as a city where theoretical astronomy met applied aerospace engineering.</w:t>
      </w:r>
    </w:p>
    <w:p>
      <w:pPr>
        <w:pStyle w:val="BodyText"/>
      </w:pPr>
      <w:r>
        <w:t xml:space="preserve">Post-Apollo, the focus shifted to deep-space exploration, with astronomers in Houston playing key roles in missions like Voyager and Cassini. Their work laid the groundwork for understanding the outer planets, interstellar medium, and cosmic phenomena that challenge our current models of physics. The</w:t>
      </w:r>
      <w:r>
        <w:t xml:space="preserve"> </w:t>
      </w:r>
      <w:r>
        <w:rPr>
          <w:iCs/>
          <w:i/>
        </w:rPr>
        <w:t xml:space="preserve">United States Houston</w:t>
      </w:r>
      <w:r>
        <w:t xml:space="preserve"> </w:t>
      </w:r>
      <w:r>
        <w:t xml:space="preserve">thus emerged not only as a launchpad for human spaceflight but also as a center for unraveling the mysteries of the universe.</w:t>
      </w:r>
    </w:p>
    <w:bookmarkEnd w:id="21"/>
    <w:bookmarkStart w:id="22" w:name="X900014cb5566001efe0b220487374bbc6ae9396"/>
    <w:p>
      <w:pPr>
        <w:pStyle w:val="Heading2"/>
      </w:pPr>
      <w:r>
        <w:t xml:space="preserve">Contemporary Research and Technological Advancements</w:t>
      </w:r>
    </w:p>
    <w:p>
      <w:pPr>
        <w:pStyle w:val="FirstParagraph"/>
      </w:pPr>
      <w:r>
        <w:t xml:space="preserve">In recent decades, the role of the</w:t>
      </w:r>
      <w:r>
        <w:t xml:space="preserve"> </w:t>
      </w:r>
      <w:r>
        <w:rPr>
          <w:iCs/>
          <w:i/>
        </w:rPr>
        <w:t xml:space="preserve">Astronomer</w:t>
      </w:r>
      <w:r>
        <w:t xml:space="preserve"> </w:t>
      </w:r>
      <w:r>
        <w:t xml:space="preserve">in Houston has evolved to incorporate cutting-edge technologies such as adaptive optics, machine learning algorithms for data analysis, and large-scale telescope arrays. For example, the Hobby-Eberly Telescope (HET) at McDonald Observatory—though located in West Texas—is closely linked to Houston’s academic institutions through collaborative research projects. Astronomers in Houston frequently utilize HET’s capabilities to study distant galaxies and dark matter distributions.</w:t>
      </w:r>
    </w:p>
    <w:p>
      <w:pPr>
        <w:pStyle w:val="BodyText"/>
      </w:pPr>
      <w:r>
        <w:t xml:space="preserve">Additionally, the rise of citizen science platforms and public engagement initiatives has expanded the reach of astronomers in Houston. Programs like NASA’s Night Sky Network, headquartered in Texas, demonstrate how</w:t>
      </w:r>
      <w:r>
        <w:t xml:space="preserve"> </w:t>
      </w:r>
      <w:r>
        <w:rPr>
          <w:iCs/>
          <w:i/>
        </w:rPr>
        <w:t xml:space="preserve">Astronomer</w:t>
      </w:r>
      <w:r>
        <w:t xml:space="preserve"> </w:t>
      </w:r>
      <w:r>
        <w:t xml:space="preserve">communities here are actively bridging the gap between academic research and public education. This dual focus on innovation and outreach ensures that Houston’s astronomical contributions remain both scientifically rigorous and socially impactful.</w:t>
      </w:r>
    </w:p>
    <w:bookmarkEnd w:id="22"/>
    <w:bookmarkStart w:id="23" w:name="X08cdf95865655d5a772c82fc3769e647a51b817"/>
    <w:p>
      <w:pPr>
        <w:pStyle w:val="Heading2"/>
      </w:pPr>
      <w:r>
        <w:t xml:space="preserve">Challenges Faced by Astronomers in the United States Houston</w:t>
      </w:r>
    </w:p>
    <w:p>
      <w:pPr>
        <w:pStyle w:val="FirstParagraph"/>
      </w:pPr>
      <w:r>
        <w:t xml:space="preserve">Despite its strengths, the</w:t>
      </w:r>
      <w:r>
        <w:t xml:space="preserve"> </w:t>
      </w:r>
      <w:r>
        <w:rPr>
          <w:iCs/>
          <w:i/>
        </w:rPr>
        <w:t xml:space="preserve">Astronomer</w:t>
      </w:r>
      <w:r>
        <w:t xml:space="preserve"> </w:t>
      </w:r>
      <w:r>
        <w:t xml:space="preserve">community in Houston faces unique challenges. Geographically, while major observatories are located elsewhere in Texas, Houston’s urban environment can limit access to clear skies for observational astronomy. However, this has spurred advancements in remote telescope access and virtual observatory networks.</w:t>
      </w:r>
    </w:p>
    <w:p>
      <w:pPr>
        <w:pStyle w:val="BodyText"/>
      </w:pPr>
      <w:r>
        <w:t xml:space="preserve">Funding is another critical issue. While NASA and federal grants provide substantial support for space-related research, competition for resources remains fierce. Astronomers in Houston must often secure funding from diverse sources, including private partnerships with aerospace companies like SpaceX and Blue Origin, which have established operations in the region.</w:t>
      </w:r>
    </w:p>
    <w:bookmarkEnd w:id="23"/>
    <w:bookmarkStart w:id="24" w:name="X53d0a058067507f00425e459254023fcb3655ec"/>
    <w:p>
      <w:pPr>
        <w:pStyle w:val="Heading2"/>
      </w:pPr>
      <w:r>
        <w:t xml:space="preserve">Contributions to Education and Public Engagement</w:t>
      </w:r>
    </w:p>
    <w:p>
      <w:pPr>
        <w:pStyle w:val="FirstParagraph"/>
      </w:pPr>
      <w:r>
        <w:t xml:space="preserve">Houston’s astronomers have been instrumental in shaping STEM education at all levels. Through partnerships with local schools, museums like the Space Center Houston, and university programs, they have developed curricula that emphasize hands-on learning in astronomy. For instance, Rice University’s “Astro 101” course attracts both undergraduate students and lifelong learners interested in the cosmos.</w:t>
      </w:r>
    </w:p>
    <w:p>
      <w:pPr>
        <w:pStyle w:val="BodyText"/>
      </w:pPr>
      <w:r>
        <w:t xml:space="preserve">Furthermore, the</w:t>
      </w:r>
      <w:r>
        <w:t xml:space="preserve"> </w:t>
      </w:r>
      <w:r>
        <w:rPr>
          <w:iCs/>
          <w:i/>
        </w:rPr>
        <w:t xml:space="preserve">United States Houston</w:t>
      </w:r>
      <w:r>
        <w:t xml:space="preserve"> </w:t>
      </w:r>
      <w:r>
        <w:t xml:space="preserve">has hosted major conferences such as the American Astronomical Society (AAS) meetings, which provide platforms for astronomers to share research findings and network with global peers. These events highlight Houston’s role as a cultural and intellectual crossroads in astronomical studies.</w:t>
      </w:r>
    </w:p>
    <w:bookmarkEnd w:id="24"/>
    <w:bookmarkStart w:id="25" w:name="X667a3fb3de4b0aba0b6c7e41fbb780a1d5d4888"/>
    <w:p>
      <w:pPr>
        <w:pStyle w:val="Heading2"/>
      </w:pPr>
      <w:r>
        <w:t xml:space="preserve">The Future of Astronomy in the United States Houston</w:t>
      </w:r>
    </w:p>
    <w:p>
      <w:pPr>
        <w:pStyle w:val="FirstParagraph"/>
      </w:pPr>
      <w:r>
        <w:t xml:space="preserve">Looking ahead, the future of the</w:t>
      </w:r>
      <w:r>
        <w:t xml:space="preserve"> </w:t>
      </w:r>
      <w:r>
        <w:rPr>
          <w:iCs/>
          <w:i/>
        </w:rPr>
        <w:t xml:space="preserve">Astronomer</w:t>
      </w:r>
      <w:r>
        <w:t xml:space="preserve"> </w:t>
      </w:r>
      <w:r>
        <w:t xml:space="preserve">in Houston is bright but contingent on sustained investment and interdisciplinary collaboration. Emerging fields like astrobiology and space-based interferometry are expected to drive new research opportunities. With projects such as NASA’s Artemis missions and planned lunar habitats, Houston’s astronomers will likely play a central role in understanding the geology of celestial bodies and preparing for human exploration beyond Earth.</w:t>
      </w:r>
    </w:p>
    <w:p>
      <w:pPr>
        <w:pStyle w:val="BodyText"/>
      </w:pPr>
      <w:r>
        <w:t xml:space="preserve">In conclusion, the</w:t>
      </w:r>
      <w:r>
        <w:t xml:space="preserve"> </w:t>
      </w:r>
      <w:r>
        <w:rPr>
          <w:iCs/>
          <w:i/>
        </w:rPr>
        <w:t xml:space="preserve">Abstract Academic</w:t>
      </w:r>
      <w:r>
        <w:t xml:space="preserve"> </w:t>
      </w:r>
      <w:r>
        <w:t xml:space="preserve">analysis of astronomers in the</w:t>
      </w:r>
      <w:r>
        <w:t xml:space="preserve"> </w:t>
      </w:r>
      <w:r>
        <w:rPr>
          <w:iCs/>
          <w:i/>
        </w:rPr>
        <w:t xml:space="preserve">United States Houston</w:t>
      </w:r>
      <w:r>
        <w:t xml:space="preserve"> </w:t>
      </w:r>
      <w:r>
        <w:t xml:space="preserve">reveals a dynamic ecosystem where scientific curiosity meets technological prowess. From its historical roots in space exploration to its current leadership in cutting-edge research, Houston’s astronomical community continues to redefine humanity’s understanding of the universe. This document underscores the need for continued support for</w:t>
      </w:r>
      <w:r>
        <w:t xml:space="preserve"> </w:t>
      </w:r>
      <w:r>
        <w:rPr>
          <w:iCs/>
          <w:i/>
        </w:rPr>
        <w:t xml:space="preserve">Astronomer</w:t>
      </w:r>
      <w:r>
        <w:t xml:space="preserve"> </w:t>
      </w:r>
      <w:r>
        <w:t xml:space="preserve">initiatives in this region, ensuring that Houston remains a beacon of innovation and discovery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Astronomer in the United States Houston</dc:title>
  <dc:creator/>
  <dc:language>en</dc:language>
  <cp:keywords/>
  <dcterms:created xsi:type="dcterms:W3CDTF">2026-07-21T14:10:41Z</dcterms:created>
  <dcterms:modified xsi:type="dcterms:W3CDTF">2026-07-21T14:10:41Z</dcterms:modified>
</cp:coreProperties>
</file>

<file path=docProps/custom.xml><?xml version="1.0" encoding="utf-8"?>
<Properties xmlns="http://schemas.openxmlformats.org/officeDocument/2006/custom-properties" xmlns:vt="http://schemas.openxmlformats.org/officeDocument/2006/docPropsVTypes"/>
</file>