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 The Role of an</w:t>
      </w:r>
    </w:p>
    <w:p>
      <w:pPr>
        <w:pStyle w:val="BodyText"/>
      </w:pPr>
      <w:r>
        <w:rPr>
          <w:iCs/>
          <w:i/>
        </w:rPr>
        <w:t xml:space="preserve">Automotive Engineer</w:t>
      </w:r>
      <w:r>
        <w:t xml:space="preserve"> </w:t>
      </w:r>
      <w:r>
        <w:t xml:space="preserve">in</w:t>
      </w:r>
      <w:r>
        <w:t xml:space="preserve"> </w:t>
      </w:r>
      <w:r>
        <w:rPr>
          <w:iCs/>
          <w:i/>
          <w:bCs/>
          <w:b/>
        </w:rPr>
        <w:t xml:space="preserve">Germany Munich</w:t>
      </w:r>
    </w:p>
    <w:p>
      <w:pPr>
        <w:pStyle w:val="BodyText"/>
      </w:pPr>
      <w:r>
        <w:t xml:space="preserve">In the rapidly evolving landscape of global automotive engineering, the role of an</w:t>
      </w:r>
    </w:p>
    <w:p>
      <w:pPr>
        <w:pStyle w:val="BodyText"/>
      </w:pPr>
      <w:r>
        <w:rPr>
          <w:iCs/>
          <w:i/>
        </w:rPr>
        <w:t xml:space="preserve">Automotive Engineer</w:t>
      </w:r>
      <w:r>
        <w:t xml:space="preserve"> </w:t>
      </w:r>
      <w:r>
        <w:t xml:space="preserve">has become increasingly critical, particularly in regions like</w:t>
      </w:r>
      <w:r>
        <w:t xml:space="preserve"> </w:t>
      </w:r>
      <w:r>
        <w:rPr>
          <w:iCs/>
          <w:i/>
          <w:bCs/>
          <w:b/>
        </w:rPr>
        <w:t xml:space="preserve">Germany Munich</w:t>
      </w:r>
      <w:r>
        <w:t xml:space="preserve">, which serves as a hub for innovation and technological advancement. This abstract academic document explores the multifaceted responsibilities of an Automotive Engineer within the context of Germany's automotive industry, with a specific focus on</w:t>
      </w:r>
      <w:r>
        <w:t xml:space="preserve"> </w:t>
      </w:r>
      <w:r>
        <w:rPr>
          <w:iCs/>
          <w:i/>
          <w:bCs/>
          <w:b/>
        </w:rPr>
        <w:t xml:space="preserve">Munich</w:t>
      </w:r>
      <w:r>
        <w:t xml:space="preserve">, a city renowned for its engineering prowess, research institutions, and automotive manufacturing legacy. The document will delve into the academic qualifications required for this profession in Germany, the current trends shaping the industry in Munich, and the unique challenges and opportunities faced by Automotive Engineers working in this region.</w:t>
      </w:r>
    </w:p>
    <w:bookmarkStart w:id="20" w:name="Xb6d1d8e839ceeb23e015ba77901bbbbeb57cfec"/>
    <w:p>
      <w:pPr>
        <w:pStyle w:val="Heading2"/>
      </w:pPr>
      <w:r>
        <w:t xml:space="preserve">The Academic Framework of an Automotive Engineer</w:t>
      </w:r>
    </w:p>
    <w:p>
      <w:pPr>
        <w:pStyle w:val="FirstParagraph"/>
      </w:pPr>
      <w:r>
        <w:t xml:space="preserve">Becoming an</w:t>
      </w:r>
    </w:p>
    <w:p>
      <w:pPr>
        <w:pStyle w:val="BodyText"/>
      </w:pPr>
      <w:r>
        <w:rPr>
          <w:iCs/>
          <w:i/>
        </w:rPr>
        <w:t xml:space="preserve">Automotive Engineer</w:t>
      </w:r>
      <w:r>
        <w:t xml:space="preserve"> </w:t>
      </w:r>
      <w:r>
        <w:t xml:space="preserve">in Germany, particularly in a city like</w:t>
      </w:r>
      <w:r>
        <w:t xml:space="preserve"> </w:t>
      </w:r>
      <w:r>
        <w:rPr>
          <w:iCs/>
          <w:i/>
          <w:bCs/>
          <w:b/>
        </w:rPr>
        <w:t xml:space="preserve">Munich</w:t>
      </w:r>
      <w:r>
        <w:t xml:space="preserve">, necessitates rigorous academic training. The German education system emphasizes technical excellence, and institutions such as the Technical University of Munich (TUM), one of Europe’s leading technical universities, play a pivotal role in shaping the next generation of engineers. A typical pathway involves earning a</w:t>
      </w:r>
      <w:r>
        <w:t xml:space="preserve"> </w:t>
      </w:r>
      <w:r>
        <w:rPr>
          <w:bCs/>
          <w:b/>
        </w:rPr>
        <w:t xml:space="preserve">Bachelor’s Degree in Mechanical Engineering</w:t>
      </w:r>
      <w:r>
        <w:t xml:space="preserve"> </w:t>
      </w:r>
      <w:r>
        <w:t xml:space="preserve">or</w:t>
      </w:r>
      <w:r>
        <w:t xml:space="preserve"> </w:t>
      </w:r>
      <w:r>
        <w:rPr>
          <w:bCs/>
          <w:b/>
        </w:rPr>
        <w:t xml:space="preserve">Automotive Engineering</w:t>
      </w:r>
      <w:r>
        <w:t xml:space="preserve">, followed by a master’s degree specializing in areas such as vehicle dynamics, powertrain systems, or sustainable mobility. These programs are designed to align with Germany’s stringent engineering standards and the industry's demand for innovation.</w:t>
      </w:r>
    </w:p>
    <w:p>
      <w:pPr>
        <w:pStyle w:val="BodyText"/>
      </w:pPr>
      <w:r>
        <w:t xml:space="preserve">The academic curriculum for an</w:t>
      </w:r>
    </w:p>
    <w:p>
      <w:pPr>
        <w:pStyle w:val="BodyText"/>
      </w:pPr>
      <w:r>
        <w:rPr>
          <w:iCs/>
          <w:i/>
        </w:rPr>
        <w:t xml:space="preserve">Automotive Engineer</w:t>
      </w:r>
      <w:r>
        <w:t xml:space="preserve"> </w:t>
      </w:r>
      <w:r>
        <w:t xml:space="preserve">in Germany integrates theoretical knowledge with hands-on experience. Students engage in projects involving computer-aided design (CAD), finite element analysis (FEA), and prototyping, which are essential skills for modern automotive development. Additionally, internships at leading automotive companies such as BMW Group, Audi AG, or ZF Friedrichshafen are often mandatory components of these programs. These experiences not only provide practical insights into the industry but also enable students to build networks with potential employers in</w:t>
      </w:r>
      <w:r>
        <w:t xml:space="preserve"> </w:t>
      </w:r>
      <w:r>
        <w:rPr>
          <w:iCs/>
          <w:i/>
          <w:bCs/>
          <w:b/>
        </w:rPr>
        <w:t xml:space="preserve">Munich</w:t>
      </w:r>
      <w:r>
        <w:t xml:space="preserve">, a city home to some of the world’s most influential automotive firms.</w:t>
      </w:r>
    </w:p>
    <w:bookmarkEnd w:id="20"/>
    <w:bookmarkStart w:id="21" w:name="X65608fd34c63cbcd93909f9184e7f1310d9d988"/>
    <w:p>
      <w:pPr>
        <w:pStyle w:val="Heading2"/>
      </w:pPr>
      <w:r>
        <w:t xml:space="preserve">The Automotive Industry in Germany Munich: A Global Leader</w:t>
      </w:r>
    </w:p>
    <w:p>
      <w:pPr>
        <w:pStyle w:val="FirstParagraph"/>
      </w:pPr>
      <w:r>
        <w:rPr>
          <w:iCs/>
          <w:i/>
          <w:bCs/>
          <w:b/>
        </w:rPr>
        <w:t xml:space="preserve">Germany Munich</w:t>
      </w:r>
      <w:r>
        <w:t xml:space="preserve"> </w:t>
      </w:r>
      <w:r>
        <w:t xml:space="preserve">has long been synonymous with automotive excellence. As the headquarters for BMW Group, one of the world’s largest luxury car manufacturers, and a key location for Audi AG and Porsche AG, the city is a global epicenter for automotive innovation. The presence of these companies has solidified Munich’s reputation as a leader in advanced vehicle engineering, electric mobility solutions, and autonomous driving technologies.</w:t>
      </w:r>
    </w:p>
    <w:p>
      <w:pPr>
        <w:pStyle w:val="BodyText"/>
      </w:pPr>
      <w:r>
        <w:t xml:space="preserve">The automotive industry in</w:t>
      </w:r>
      <w:r>
        <w:t xml:space="preserve"> </w:t>
      </w:r>
      <w:r>
        <w:rPr>
          <w:iCs/>
          <w:i/>
          <w:bCs/>
          <w:b/>
        </w:rPr>
        <w:t xml:space="preserve">Munich</w:t>
      </w:r>
      <w:r>
        <w:t xml:space="preserve"> </w:t>
      </w:r>
      <w:r>
        <w:t xml:space="preserve">is deeply intertwined with the region’s academic institutions and research centers. For instance, the partnership between TUM and BMW Group has led to groundbreaking advancements in lightweight materials, energy-efficient powertrains, and artificial intelligence (AI) integration for autonomous vehicles. This synergy between academia and industry creates a dynamic environment where</w:t>
      </w:r>
    </w:p>
    <w:p>
      <w:pPr>
        <w:pStyle w:val="BodyText"/>
      </w:pPr>
      <w:r>
        <w:rPr>
          <w:iCs/>
          <w:i/>
        </w:rPr>
        <w:t xml:space="preserve">Automotive Engineers</w:t>
      </w:r>
      <w:r>
        <w:t xml:space="preserve"> </w:t>
      </w:r>
      <w:r>
        <w:t xml:space="preserve">can contribute to cutting-edge projects while benefiting from interdisciplinary collaboration.</w:t>
      </w:r>
    </w:p>
    <w:p>
      <w:pPr>
        <w:pStyle w:val="BodyText"/>
      </w:pPr>
      <w:r>
        <w:t xml:space="preserve">In recent years, the shift toward sustainability has further elevated Munich’s profile as a leader in eco-friendly automotive solutions. The city is home to numerous research initiatives focused on hydrogen fuel cells, battery technologies for electric vehicles (EVs), and carbon-neutral manufacturing processes. As an</w:t>
      </w:r>
    </w:p>
    <w:p>
      <w:pPr>
        <w:pStyle w:val="BodyText"/>
      </w:pPr>
      <w:r>
        <w:rPr>
          <w:iCs/>
          <w:i/>
        </w:rPr>
        <w:t xml:space="preserve">Automotive Engineer</w:t>
      </w:r>
      <w:r>
        <w:t xml:space="preserve"> </w:t>
      </w:r>
      <w:r>
        <w:t xml:space="preserve">in this region, professionals are at the forefront of these developments, addressing global challenges such as climate change and urban mobility through innovative engineering solutions.</w:t>
      </w:r>
    </w:p>
    <w:bookmarkEnd w:id="21"/>
    <w:bookmarkStart w:id="22" w:name="X6d1bbc82a31219edcba6ef27fe25bade3031696"/>
    <w:p>
      <w:pPr>
        <w:pStyle w:val="Heading2"/>
      </w:pPr>
      <w:r>
        <w:t xml:space="preserve">The Role of an Automotive Engineer in Germany Munich</w:t>
      </w:r>
    </w:p>
    <w:p>
      <w:pPr>
        <w:pStyle w:val="FirstParagraph"/>
      </w:pPr>
      <w:r>
        <w:t xml:space="preserve">The responsibilities of an</w:t>
      </w:r>
    </w:p>
    <w:p>
      <w:pPr>
        <w:pStyle w:val="BodyText"/>
      </w:pPr>
      <w:r>
        <w:rPr>
          <w:iCs/>
          <w:i/>
        </w:rPr>
        <w:t xml:space="preserve">Automotive Engineer</w:t>
      </w:r>
      <w:r>
        <w:t xml:space="preserve"> </w:t>
      </w:r>
      <w:r>
        <w:t xml:space="preserve">in</w:t>
      </w:r>
      <w:r>
        <w:t xml:space="preserve"> </w:t>
      </w:r>
      <w:r>
        <w:rPr>
          <w:iCs/>
          <w:i/>
          <w:bCs/>
          <w:b/>
        </w:rPr>
        <w:t xml:space="preserve">Munich</w:t>
      </w:r>
      <w:r>
        <w:t xml:space="preserve"> </w:t>
      </w:r>
      <w:r>
        <w:t xml:space="preserve">are diverse, ranging from designing next-generation vehicles to optimizing production processes and ensuring compliance with stringent safety and environmental regulations. Key tasks include:</w:t>
      </w:r>
    </w:p>
    <w:p>
      <w:pPr>
        <w:numPr>
          <w:ilvl w:val="0"/>
          <w:numId w:val="1001"/>
        </w:numPr>
        <w:pStyle w:val="Compact"/>
      </w:pPr>
      <w:r>
        <w:rPr>
          <w:bCs/>
          <w:b/>
        </w:rPr>
        <w:t xml:space="preserve">Vehicular Design and Development:</w:t>
      </w:r>
      <w:r>
        <w:t xml:space="preserve"> </w:t>
      </w:r>
      <w:r>
        <w:t xml:space="preserve">Conceptualizing, modeling, and testing vehicle components such as chassis systems, powertrain units, and aerodynamic structures.</w:t>
      </w:r>
    </w:p>
    <w:p>
      <w:pPr>
        <w:numPr>
          <w:ilvl w:val="0"/>
          <w:numId w:val="1001"/>
        </w:numPr>
        <w:pStyle w:val="Compact"/>
      </w:pPr>
      <w:r>
        <w:rPr>
          <w:bCs/>
          <w:b/>
        </w:rPr>
        <w:t xml:space="preserve">Sustainability Integration:</w:t>
      </w:r>
      <w:r>
        <w:t xml:space="preserve"> </w:t>
      </w:r>
      <w:r>
        <w:t xml:space="preserve">Incorporating renewable energy sources (e.g., solar panels) and reducing carbon footprints through advanced materials like carbon fiber composites.</w:t>
      </w:r>
    </w:p>
    <w:p>
      <w:pPr>
        <w:numPr>
          <w:ilvl w:val="0"/>
          <w:numId w:val="1001"/>
        </w:numPr>
        <w:pStyle w:val="Compact"/>
      </w:pPr>
      <w:r>
        <w:rPr>
          <w:bCs/>
          <w:b/>
        </w:rPr>
        <w:t xml:space="preserve">Digitalization and Automation:</w:t>
      </w:r>
      <w:r>
        <w:t xml:space="preserve"> </w:t>
      </w:r>
      <w:r>
        <w:t xml:space="preserve">Leveraging AI, machine learning, and IoT technologies to enhance vehicle performance, safety systems, and predictive maintenance capabilities.</w:t>
      </w:r>
    </w:p>
    <w:p>
      <w:pPr>
        <w:numPr>
          <w:ilvl w:val="0"/>
          <w:numId w:val="1001"/>
        </w:numPr>
        <w:pStyle w:val="Compact"/>
      </w:pPr>
      <w:r>
        <w:rPr>
          <w:bCs/>
          <w:b/>
        </w:rPr>
        <w:t xml:space="preserve">Compliance with EU Regulations:</w:t>
      </w:r>
      <w:r>
        <w:t xml:space="preserve"> </w:t>
      </w:r>
      <w:r>
        <w:t xml:space="preserve">Ensuring vehicles adhere to European Union standards for emissions control (e.g., Euro 7 norms), crash safety (e.g., Euro NCAP ratings), and cybersecurity protocols for connected cars.</w:t>
      </w:r>
    </w:p>
    <w:p>
      <w:pPr>
        <w:pStyle w:val="FirstParagraph"/>
      </w:pPr>
      <w:r>
        <w:t xml:space="preserve">In addition to these core responsibilities,</w:t>
      </w:r>
    </w:p>
    <w:p>
      <w:pPr>
        <w:pStyle w:val="BodyText"/>
      </w:pPr>
      <w:r>
        <w:rPr>
          <w:iCs/>
          <w:i/>
        </w:rPr>
        <w:t xml:space="preserve">Automotive Engineers</w:t>
      </w:r>
      <w:r>
        <w:t xml:space="preserve"> </w:t>
      </w:r>
      <w:r>
        <w:t xml:space="preserve">in Munich are often involved in cross-functional teams that include software developers, data scientists, and policy experts. This collaborative approach is essential for addressing the complex challenges of modern automotive engineering, such as the integration of autonomous driving technologies or the development of EV charging infrastructure.</w:t>
      </w:r>
    </w:p>
    <w:bookmarkEnd w:id="22"/>
    <w:bookmarkStart w:id="23" w:name="X4f657ac7ca4bc1182d6346097c23306293c465a"/>
    <w:p>
      <w:pPr>
        <w:pStyle w:val="Heading2"/>
      </w:pPr>
      <w:r>
        <w:t xml:space="preserve">Educational and Professional Opportunities in Munich</w:t>
      </w:r>
    </w:p>
    <w:p>
      <w:pPr>
        <w:pStyle w:val="FirstParagraph"/>
      </w:pPr>
      <w:r>
        <w:rPr>
          <w:iCs/>
          <w:i/>
          <w:bCs/>
          <w:b/>
        </w:rPr>
        <w:t xml:space="preserve">Munich</w:t>
      </w:r>
      <w:r>
        <w:t xml:space="preserve"> </w:t>
      </w:r>
      <w:r>
        <w:t xml:space="preserve">offers unparalleled opportunities for academic and professional growth. The city’s engineering graduates are highly sought after by multinational corporations, startups, and research institutions. For instance, TUM’s</w:t>
      </w:r>
      <w:r>
        <w:t xml:space="preserve"> </w:t>
      </w:r>
      <w:r>
        <w:rPr>
          <w:bCs/>
          <w:b/>
        </w:rPr>
        <w:t xml:space="preserve">Chair of Automotive Engineering</w:t>
      </w:r>
      <w:r>
        <w:t xml:space="preserve"> </w:t>
      </w:r>
      <w:r>
        <w:t xml:space="preserve">has produced numerous alumni who now hold leadership roles at companies like Daimler AG or Tesla Deutschland. Furthermore, the German government’s emphasis on "Industry 4.0" and "Green Industrial Policy" ensures that</w:t>
      </w:r>
    </w:p>
    <w:p>
      <w:pPr>
        <w:pStyle w:val="BodyText"/>
      </w:pPr>
      <w:r>
        <w:rPr>
          <w:iCs/>
          <w:i/>
        </w:rPr>
        <w:t xml:space="preserve">Automotive Engineers</w:t>
      </w:r>
      <w:r>
        <w:t xml:space="preserve"> </w:t>
      </w:r>
      <w:r>
        <w:t xml:space="preserve">in Munich are at the cutting edge of technological progress.</w:t>
      </w:r>
    </w:p>
    <w:p>
      <w:pPr>
        <w:pStyle w:val="BodyText"/>
      </w:pPr>
      <w:r>
        <w:t xml:space="preserve">To further their careers, professionals may pursue doctoral studies or specialized certifications in emerging fields such as vehicle-to-everything (V2X) communication or smart mobility systems. The German engineering community also values continuous professional development, with organizations like the</w:t>
      </w:r>
      <w:r>
        <w:t xml:space="preserve"> </w:t>
      </w:r>
      <w:r>
        <w:rPr>
          <w:bCs/>
          <w:b/>
        </w:rPr>
        <w:t xml:space="preserve">VDI (Association of German Engineers)</w:t>
      </w:r>
      <w:r>
        <w:t xml:space="preserve"> </w:t>
      </w:r>
      <w:r>
        <w:t xml:space="preserve">offering workshops, conferences, and networking events tailored to Automotive Engineers in</w:t>
      </w:r>
      <w:r>
        <w:t xml:space="preserve"> </w:t>
      </w:r>
      <w:r>
        <w:rPr>
          <w:iCs/>
          <w:i/>
          <w:bCs/>
          <w:b/>
        </w:rPr>
        <w:t xml:space="preserve">Munich</w:t>
      </w:r>
      <w:r>
        <w:t xml:space="preserve"> </w:t>
      </w:r>
      <w:r>
        <w:t xml:space="preserve">and beyond.</w:t>
      </w:r>
    </w:p>
    <w:bookmarkEnd w:id="23"/>
    <w:bookmarkStart w:id="24" w:name="conclusion"/>
    <w:p>
      <w:pPr>
        <w:pStyle w:val="Heading2"/>
      </w:pPr>
      <w:r>
        <w:t xml:space="preserve">Conclusion</w:t>
      </w:r>
    </w:p>
    <w:p>
      <w:pPr>
        <w:pStyle w:val="FirstParagraph"/>
      </w:pPr>
      <w:r>
        <w:t xml:space="preserve">In conclusion, the role of an</w:t>
      </w:r>
    </w:p>
    <w:p>
      <w:pPr>
        <w:pStyle w:val="BodyText"/>
      </w:pPr>
      <w:r>
        <w:rPr>
          <w:iCs/>
          <w:i/>
        </w:rPr>
        <w:t xml:space="preserve">Automotive Engineer</w:t>
      </w:r>
      <w:r>
        <w:t xml:space="preserve"> </w:t>
      </w:r>
      <w:r>
        <w:t xml:space="preserve">in</w:t>
      </w:r>
      <w:r>
        <w:t xml:space="preserve"> </w:t>
      </w:r>
      <w:r>
        <w:rPr>
          <w:iCs/>
          <w:i/>
          <w:bCs/>
          <w:b/>
        </w:rPr>
        <w:t xml:space="preserve">Germany Munich</w:t>
      </w:r>
      <w:r>
        <w:t xml:space="preserve"> </w:t>
      </w:r>
      <w:r>
        <w:t xml:space="preserve">is both challenging and rewarding. The city’s unique position as a nexus of academic excellence, industrial innovation, and environmental stewardship provides an ideal environment for engineers to shape the future of mobility. As global demand for sustainable transportation solutions grows,</w:t>
      </w:r>
      <w:r>
        <w:t xml:space="preserve"> </w:t>
      </w:r>
      <w:r>
        <w:rPr>
          <w:iCs/>
          <w:i/>
          <w:bCs/>
          <w:b/>
        </w:rPr>
        <w:t xml:space="preserve">Munich</w:t>
      </w:r>
      <w:r>
        <w:t xml:space="preserve"> </w:t>
      </w:r>
      <w:r>
        <w:t xml:space="preserve">continues to solidify its status as a global leader in automotive engineering—a legacy that is driven by the expertise and dedication of its</w:t>
      </w:r>
    </w:p>
    <w:p>
      <w:pPr>
        <w:pStyle w:val="BodyText"/>
      </w:pPr>
      <w:r>
        <w:rPr>
          <w:iCs/>
          <w:i/>
        </w:rPr>
        <w:t xml:space="preserve">Automotive Engineers</w:t>
      </w:r>
      <w:r>
        <w:t xml:space="preserve">.</w:t>
      </w:r>
    </w:p>
    <w:p>
      <w:pPr>
        <w:pStyle w:val="BodyText"/>
      </w:pPr>
      <w:r>
        <w:t xml:space="preserve">This abstract academic document underscores the importance of aligning academic training with industry needs, particularly in regions like</w:t>
      </w:r>
      <w:r>
        <w:t xml:space="preserve"> </w:t>
      </w:r>
      <w:r>
        <w:rPr>
          <w:iCs/>
          <w:i/>
          <w:bCs/>
          <w:b/>
        </w:rPr>
        <w:t xml:space="preserve">Munich</w:t>
      </w:r>
      <w:r>
        <w:t xml:space="preserve">, where the automotive sector remains a cornerstone of economic and technological progress. For aspiring engineers, Germany Munich offers not just career opportunities but also a chance to contribute to transformative innovations that will define the automotive landscape for decades to come.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Germany Munich</dc:title>
  <dc:creator/>
  <cp:keywords/>
  <dcterms:created xsi:type="dcterms:W3CDTF">2026-07-20T03:50:56Z</dcterms:created>
  <dcterms:modified xsi:type="dcterms:W3CDTF">2026-07-20T03:50:56Z</dcterms:modified>
</cp:coreProperties>
</file>

<file path=docProps/custom.xml><?xml version="1.0" encoding="utf-8"?>
<Properties xmlns="http://schemas.openxmlformats.org/officeDocument/2006/custom-properties" xmlns:vt="http://schemas.openxmlformats.org/officeDocument/2006/docPropsVTypes"/>
</file>