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Automotive</w:t>
      </w:r>
      <w:r>
        <w:t xml:space="preserve"> </w:t>
      </w:r>
      <w:r>
        <w:t xml:space="preserve">Engineer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cdf2a77314765b36b7d08fe10185f46a4b58ab4"/>
    <w:p>
      <w:pPr>
        <w:pStyle w:val="Heading1"/>
      </w:pPr>
      <w:r>
        <w:t xml:space="preserve">Abstract Academic Document: The Role of the Automotive Engineer in Ghana Accra</w:t>
      </w:r>
    </w:p>
    <w:p>
      <w:pPr>
        <w:pStyle w:val="FirstParagraph"/>
      </w:pPr>
      <w:r>
        <w:rPr>
          <w:bCs/>
          <w:b/>
        </w:rPr>
        <w:t xml:space="preserve">Keywords:</w:t>
      </w:r>
      <w:r>
        <w:t xml:space="preserve"> </w:t>
      </w:r>
      <w:r>
        <w:t xml:space="preserve">Abstract academic, Automotive Engineer, Ghana Accra.</w:t>
      </w:r>
    </w:p>
    <w:bookmarkStart w:id="20" w:name="introduction"/>
    <w:p>
      <w:pPr>
        <w:pStyle w:val="Heading2"/>
      </w:pPr>
      <w:r>
        <w:t xml:space="preserve">Introduction</w:t>
      </w:r>
    </w:p>
    <w:p>
      <w:pPr>
        <w:pStyle w:val="FirstParagraph"/>
      </w:pPr>
      <w:r>
        <w:t xml:space="preserve">In recent years, the field of automotive engineering has gained increasing significance as global urban centers grapple with challenges such as traffic congestion, environmental pollution, and the need for sustainable transportation systems. In Ghana Accra—a city that serves as the economic and political hub of West Africa—the demand for skilled Automotive Engineers has surged due to rapid urbanization, population growth, and the country’s strategic push toward industrial development. This</w:t>
      </w:r>
      <w:r>
        <w:t xml:space="preserve"> </w:t>
      </w:r>
      <w:r>
        <w:rPr>
          <w:bCs/>
          <w:b/>
        </w:rPr>
        <w:t xml:space="preserve">abstract academic</w:t>
      </w:r>
      <w:r>
        <w:t xml:space="preserve"> </w:t>
      </w:r>
      <w:r>
        <w:t xml:space="preserve">document explores the multifaceted role of an</w:t>
      </w:r>
      <w:r>
        <w:t xml:space="preserve"> </w:t>
      </w:r>
      <w:r>
        <w:rPr>
          <w:bCs/>
          <w:b/>
        </w:rPr>
        <w:t xml:space="preserve">Automotive Engineer</w:t>
      </w:r>
      <w:r>
        <w:t xml:space="preserve"> </w:t>
      </w:r>
      <w:r>
        <w:t xml:space="preserve">in Ghana Accra, emphasizing their contributions to infrastructure development, technological innovation, and sustainable mobility solutions tailored to local needs.</w:t>
      </w:r>
    </w:p>
    <w:bookmarkEnd w:id="20"/>
    <w:bookmarkStart w:id="21" w:name="X502143f9e7dfc99b066d7c214ee674bb4c0cc04"/>
    <w:p>
      <w:pPr>
        <w:pStyle w:val="Heading2"/>
      </w:pPr>
      <w:r>
        <w:t xml:space="preserve">The Context of Automotive Engineering in Ghana Accra</w:t>
      </w:r>
    </w:p>
    <w:p>
      <w:pPr>
        <w:pStyle w:val="FirstParagraph"/>
      </w:pPr>
      <w:r>
        <w:t xml:space="preserve">Ghana has emerged as a key player in regional economic integration through initiatives like the African Continental Free Trade Area (AfCFTA). As such, Accra has become a focal point for industries requiring advanced engineering expertise, including automotive manufacturing, maintenance, and innovation. However, the Ghanaian automotive sector faces unique challenges compared to developed nations. A lack of local vehicle production infrastructure means that most vehicles in use are imported from Europe or Asia. This reliance on foreign imports underscores the critical need for</w:t>
      </w:r>
      <w:r>
        <w:t xml:space="preserve"> </w:t>
      </w:r>
      <w:r>
        <w:rPr>
          <w:bCs/>
          <w:b/>
        </w:rPr>
        <w:t xml:space="preserve">Automotive Engineers</w:t>
      </w:r>
      <w:r>
        <w:t xml:space="preserve"> </w:t>
      </w:r>
      <w:r>
        <w:t xml:space="preserve">in Accra to adapt global standards to local conditions while addressing issues such as fuel efficiency, road safety, and environmental sustainability.</w:t>
      </w:r>
    </w:p>
    <w:bookmarkEnd w:id="21"/>
    <w:bookmarkStart w:id="22" w:name="X04954260a94e22ca15007cdffa6f8ee7ffe6afd"/>
    <w:p>
      <w:pPr>
        <w:pStyle w:val="Heading2"/>
      </w:pPr>
      <w:r>
        <w:t xml:space="preserve">The Role of an Automotive Engineer in Ghana Accra</w:t>
      </w:r>
    </w:p>
    <w:p>
      <w:pPr>
        <w:pStyle w:val="FirstParagraph"/>
      </w:pPr>
      <w:r>
        <w:t xml:space="preserve">An</w:t>
      </w:r>
      <w:r>
        <w:t xml:space="preserve"> </w:t>
      </w:r>
      <w:r>
        <w:rPr>
          <w:bCs/>
          <w:b/>
        </w:rPr>
        <w:t xml:space="preserve">Automotive Engineer</w:t>
      </w:r>
      <w:r>
        <w:t xml:space="preserve"> </w:t>
      </w:r>
      <w:r>
        <w:t xml:space="preserve">in Ghana Accra operates at the intersection of technology, policy, and community needs. Their responsibilities extend beyond traditional roles in vehicle design and manufacturing to include:</w:t>
      </w:r>
    </w:p>
    <w:p>
      <w:pPr>
        <w:numPr>
          <w:ilvl w:val="0"/>
          <w:numId w:val="1001"/>
        </w:numPr>
        <w:pStyle w:val="Compact"/>
      </w:pPr>
      <w:r>
        <w:rPr>
          <w:bCs/>
          <w:b/>
        </w:rPr>
        <w:t xml:space="preserve">Urban Mobility Solutions:</w:t>
      </w:r>
      <w:r>
        <w:t xml:space="preserve"> </w:t>
      </w:r>
      <w:r>
        <w:t xml:space="preserve">Designing systems to alleviate traffic congestion in Accra’s densely populated areas. This includes optimizing public transportation networks and promoting the integration of electric vehicles (EVs) into existing infrastructure.</w:t>
      </w:r>
    </w:p>
    <w:p>
      <w:pPr>
        <w:numPr>
          <w:ilvl w:val="0"/>
          <w:numId w:val="1001"/>
        </w:numPr>
        <w:pStyle w:val="Compact"/>
      </w:pPr>
      <w:r>
        <w:rPr>
          <w:bCs/>
          <w:b/>
        </w:rPr>
        <w:t xml:space="preserve">Sustainability and Environmental Compliance:</w:t>
      </w:r>
      <w:r>
        <w:t xml:space="preserve"> </w:t>
      </w:r>
      <w:r>
        <w:t xml:space="preserve">Ensuring that automotive technologies align with Ghana’s environmental policies, such as reducing carbon emissions through hybrid or EV adoption.</w:t>
      </w:r>
    </w:p>
    <w:p>
      <w:pPr>
        <w:numPr>
          <w:ilvl w:val="0"/>
          <w:numId w:val="1001"/>
        </w:numPr>
        <w:pStyle w:val="Compact"/>
      </w:pPr>
      <w:r>
        <w:rPr>
          <w:bCs/>
          <w:b/>
        </w:rPr>
        <w:t xml:space="preserve">Education and Capacity Building:</w:t>
      </w:r>
      <w:r>
        <w:t xml:space="preserve"> </w:t>
      </w:r>
      <w:r>
        <w:t xml:space="preserve">Collaborating with universities like the Kwame Nkrumah University of Science and Technology (KNUST) or the University of Ghana to develop curricula that prepare future engineers for local challenges.</w:t>
      </w:r>
    </w:p>
    <w:p>
      <w:pPr>
        <w:numPr>
          <w:ilvl w:val="0"/>
          <w:numId w:val="1001"/>
        </w:numPr>
        <w:pStyle w:val="Compact"/>
      </w:pPr>
      <w:r>
        <w:rPr>
          <w:bCs/>
          <w:b/>
        </w:rPr>
        <w:t xml:space="preserve">Industry Partnerships:</w:t>
      </w:r>
      <w:r>
        <w:t xml:space="preserve"> </w:t>
      </w:r>
      <w:r>
        <w:t xml:space="preserve">Working with automotive firms, government agencies, and NGOs to promote vehicle safety standards and maintenance practices in a region where road accidents remain a major public health issue.</w:t>
      </w:r>
    </w:p>
    <w:bookmarkEnd w:id="22"/>
    <w:bookmarkStart w:id="23" w:name="Xb9a83fe8d0e522819277f9f183d1942393c6e10"/>
    <w:p>
      <w:pPr>
        <w:pStyle w:val="Heading2"/>
      </w:pPr>
      <w:r>
        <w:t xml:space="preserve">Educational and Professional Development Opportunities</w:t>
      </w:r>
    </w:p>
    <w:p>
      <w:pPr>
        <w:pStyle w:val="FirstParagraph"/>
      </w:pPr>
      <w:r>
        <w:t xml:space="preserve">Ghana Accra hosts several institutions offering programs in mechanical engineering, automotive technology, and related fields. The Kwame Nkrumah University of Science and Technology (KNUST) in Kumasi, for example, provides degree programs that emphasize both theoretical knowledge and hands-on experience. However, the gap between academic training and industry demands remains a concern. To address this</w:t>
      </w:r>
      <w:r>
        <w:t xml:space="preserve"> </w:t>
      </w:r>
      <w:r>
        <w:rPr>
          <w:bCs/>
          <w:b/>
        </w:rPr>
        <w:t xml:space="preserve">abstract academic</w:t>
      </w:r>
      <w:r>
        <w:t xml:space="preserve"> </w:t>
      </w:r>
      <w:r>
        <w:t xml:space="preserve">document highlights the need for:</w:t>
      </w:r>
    </w:p>
    <w:p>
      <w:pPr>
        <w:numPr>
          <w:ilvl w:val="0"/>
          <w:numId w:val="1002"/>
        </w:numPr>
        <w:pStyle w:val="Compact"/>
      </w:pPr>
      <w:r>
        <w:rPr>
          <w:bCs/>
          <w:b/>
        </w:rPr>
        <w:t xml:space="preserve">Industry-Academia Collaboration:</w:t>
      </w:r>
      <w:r>
        <w:t xml:space="preserve"> </w:t>
      </w:r>
      <w:r>
        <w:t xml:space="preserve">Partnerships between universities and local automotive companies to ensure students gain practical skills relevant to Ghana’s market.</w:t>
      </w:r>
    </w:p>
    <w:p>
      <w:pPr>
        <w:numPr>
          <w:ilvl w:val="0"/>
          <w:numId w:val="1002"/>
        </w:numPr>
        <w:pStyle w:val="Compact"/>
      </w:pPr>
      <w:r>
        <w:rPr>
          <w:bCs/>
          <w:b/>
        </w:rPr>
        <w:t xml:space="preserve">Specialized Training Programs:</w:t>
      </w:r>
      <w:r>
        <w:t xml:space="preserve"> </w:t>
      </w:r>
      <w:r>
        <w:t xml:space="preserve">Certifications in EV technology, renewable energy integration, and smart transportation systems that align with Accra’s urban planning goals.</w:t>
      </w:r>
    </w:p>
    <w:bookmarkEnd w:id="23"/>
    <w:bookmarkStart w:id="24" w:name="X7c4a2adb441a7ed930c2184c2d79348e8e813ec"/>
    <w:p>
      <w:pPr>
        <w:pStyle w:val="Heading2"/>
      </w:pPr>
      <w:r>
        <w:t xml:space="preserve">Challenges Faced by Automotive Engineers in Accra</w:t>
      </w:r>
    </w:p>
    <w:p>
      <w:pPr>
        <w:pStyle w:val="FirstParagraph"/>
      </w:pPr>
      <w:r>
        <w:t xml:space="preserve">Despite the growing importance of</w:t>
      </w:r>
      <w:r>
        <w:t xml:space="preserve"> </w:t>
      </w:r>
      <w:r>
        <w:rPr>
          <w:bCs/>
          <w:b/>
        </w:rPr>
        <w:t xml:space="preserve">Automotive Engineers</w:t>
      </w:r>
      <w:r>
        <w:t xml:space="preserve"> </w:t>
      </w:r>
      <w:r>
        <w:t xml:space="preserve">in Ghana Accra, several challenges hinder their effectiveness. These include:</w:t>
      </w:r>
    </w:p>
    <w:p>
      <w:pPr>
        <w:numPr>
          <w:ilvl w:val="0"/>
          <w:numId w:val="1003"/>
        </w:numPr>
        <w:pStyle w:val="Compact"/>
      </w:pPr>
      <w:r>
        <w:rPr>
          <w:bCs/>
          <w:b/>
        </w:rPr>
        <w:t xml:space="preserve">Limited Local Manufacturing:</w:t>
      </w:r>
      <w:r>
        <w:t xml:space="preserve"> </w:t>
      </w:r>
      <w:r>
        <w:t xml:space="preserve">The absence of a domestic automotive industry forces engineers to rely on imported vehicles and parts, complicating repair and customization efforts.</w:t>
      </w:r>
    </w:p>
    <w:p>
      <w:pPr>
        <w:numPr>
          <w:ilvl w:val="0"/>
          <w:numId w:val="1003"/>
        </w:numPr>
        <w:pStyle w:val="Compact"/>
      </w:pPr>
      <w:r>
        <w:rPr>
          <w:bCs/>
          <w:b/>
        </w:rPr>
        <w:t xml:space="preserve">Funding Constraints:</w:t>
      </w:r>
      <w:r>
        <w:t xml:space="preserve"> </w:t>
      </w:r>
      <w:r>
        <w:t xml:space="preserve">Public and private sector investments in sustainable transportation are often insufficient, limiting opportunities for innovation.</w:t>
      </w:r>
    </w:p>
    <w:p>
      <w:pPr>
        <w:numPr>
          <w:ilvl w:val="0"/>
          <w:numId w:val="1003"/>
        </w:numPr>
        <w:pStyle w:val="Compact"/>
      </w:pPr>
      <w:r>
        <w:rPr>
          <w:bCs/>
          <w:b/>
        </w:rPr>
        <w:t xml:space="preserve">Cultural Resistance to New Technologies:</w:t>
      </w:r>
      <w:r>
        <w:t xml:space="preserve"> </w:t>
      </w:r>
      <w:r>
        <w:t xml:space="preserve">Communities may be hesitant to adopt EVs or smart mobility systems due to unfamiliarity or cost concerns.</w:t>
      </w:r>
    </w:p>
    <w:bookmarkEnd w:id="24"/>
    <w:bookmarkStart w:id="25" w:name="opportunities-for-growth-and-innovation"/>
    <w:p>
      <w:pPr>
        <w:pStyle w:val="Heading2"/>
      </w:pPr>
      <w:r>
        <w:t xml:space="preserve">Opportunities for Growth and Innovation</w:t>
      </w:r>
    </w:p>
    <w:p>
      <w:pPr>
        <w:pStyle w:val="FirstParagraph"/>
      </w:pPr>
      <w:r>
        <w:t xml:space="preserve">The challenges faced by Automotive Engineers in Ghana Accra are also opportunities for transformative action. For instance:</w:t>
      </w:r>
    </w:p>
    <w:p>
      <w:pPr>
        <w:numPr>
          <w:ilvl w:val="0"/>
          <w:numId w:val="1004"/>
        </w:numPr>
        <w:pStyle w:val="Compact"/>
      </w:pPr>
      <w:r>
        <w:rPr>
          <w:bCs/>
          <w:b/>
        </w:rPr>
        <w:t xml:space="preserve">Green Technology Initiatives:</w:t>
      </w:r>
      <w:r>
        <w:t xml:space="preserve"> </w:t>
      </w:r>
      <w:r>
        <w:t xml:space="preserve">Engineers can lead the adoption of solar-powered or biofuel vehicles, leveraging Ghana’s abundant renewable energy resources.</w:t>
      </w:r>
    </w:p>
    <w:p>
      <w:pPr>
        <w:numPr>
          <w:ilvl w:val="0"/>
          <w:numId w:val="1004"/>
        </w:numPr>
        <w:pStyle w:val="Compact"/>
      </w:pPr>
      <w:r>
        <w:rPr>
          <w:bCs/>
          <w:b/>
        </w:rPr>
        <w:t xml:space="preserve">Smart City Development:</w:t>
      </w:r>
      <w:r>
        <w:t xml:space="preserve"> </w:t>
      </w:r>
      <w:r>
        <w:t xml:space="preserve">Integrating IoT-based traffic management systems to reduce congestion and improve safety in Accra’s rapidly expanding urban landscape.</w:t>
      </w:r>
    </w:p>
    <w:p>
      <w:pPr>
        <w:numPr>
          <w:ilvl w:val="0"/>
          <w:numId w:val="1004"/>
        </w:numPr>
        <w:pStyle w:val="Compact"/>
      </w:pPr>
      <w:r>
        <w:rPr>
          <w:bCs/>
          <w:b/>
        </w:rPr>
        <w:t xml:space="preserve">Policy Advocacy:</w:t>
      </w:r>
      <w:r>
        <w:t xml:space="preserve"> </w:t>
      </w:r>
      <w:r>
        <w:t xml:space="preserve">Engaging with policymakers to create incentives for EV adoption, such as tax breaks or infrastructure subsidies.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abstract academic</w:t>
      </w:r>
      <w:r>
        <w:t xml:space="preserve"> </w:t>
      </w:r>
      <w:r>
        <w:t xml:space="preserve">document underscores the vital role of the</w:t>
      </w:r>
      <w:r>
        <w:t xml:space="preserve"> </w:t>
      </w:r>
      <w:r>
        <w:rPr>
          <w:bCs/>
          <w:b/>
        </w:rPr>
        <w:t xml:space="preserve">Automotive Engineer</w:t>
      </w:r>
      <w:r>
        <w:t xml:space="preserve"> </w:t>
      </w:r>
      <w:r>
        <w:t xml:space="preserve">in shaping a sustainable future for Ghana Accra. As the city continues to grow, the expertise of these professionals will be instrumental in addressing complex challenges through innovation, education, and collaboration. By aligning global best practices with local needs, Automotive Engineers in Accra can drive economic development while ensuring environmental stewardship. Future research should focus on strengthening institutional frameworks to support this critical sector and its potential to transform Ghana’s transportation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Automotive Engineer in Ghana Accra</dc:title>
  <dc:creator/>
  <dc:language>en</dc:language>
  <cp:keywords/>
  <dcterms:created xsi:type="dcterms:W3CDTF">2026-07-21T04:54:35Z</dcterms:created>
  <dcterms:modified xsi:type="dcterms:W3CDTF">2026-07-21T04:54:35Z</dcterms:modified>
</cp:coreProperties>
</file>

<file path=docProps/custom.xml><?xml version="1.0" encoding="utf-8"?>
<Properties xmlns="http://schemas.openxmlformats.org/officeDocument/2006/custom-properties" xmlns:vt="http://schemas.openxmlformats.org/officeDocument/2006/docPropsVTypes"/>
</file>