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Automotive</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6063a6fc915586c5e00217b45cc0d7bf5faaae3"/>
    <w:p>
      <w:pPr>
        <w:pStyle w:val="Heading1"/>
      </w:pPr>
      <w:r>
        <w:t xml:space="preserve">Abstract Academic Document: The Role of an Automotive Engineer in India Bangalore</w:t>
      </w:r>
    </w:p>
    <w:p>
      <w:pPr>
        <w:pStyle w:val="FirstParagraph"/>
      </w:pPr>
      <w:r>
        <w:t xml:space="preserve">The automotive industry has emerged as a cornerstone of technological and economic growth in modern societies. In the context of India, particularly within the vibrant city of Bangalore, Automotive Engineers play a pivotal role in shaping the future of mobility, innovation, and sustainable transportation solutions. This academic abstract explores the multifaceted responsibilities, challenges, and opportunities faced by Automotive Engineers operating in India Bangalore—a city renowned for its technological prowess and dynamic industrial ecosystem.</w:t>
      </w:r>
    </w:p>
    <w:bookmarkStart w:id="20" w:name="introduction"/>
    <w:p>
      <w:pPr>
        <w:pStyle w:val="Heading2"/>
      </w:pPr>
      <w:r>
        <w:t xml:space="preserve">1. Introduction</w:t>
      </w:r>
    </w:p>
    <w:p>
      <w:pPr>
        <w:pStyle w:val="FirstParagraph"/>
      </w:pPr>
      <w:r>
        <w:t xml:space="preserve">Bangalore, often referred to as the "Silicon Valley of India," has evolved into a hub for automotive research, development, and manufacturing. The city's strategic location, world-class infrastructure, and a confluence of academic institutions and industry leaders make it an ideal environment for Automotive Engineers. With India's growing population and increasing demand for vehicles that are environmentally sustainable, economically viable, and technologically advanced, the role of an Automotive Engineer in Bangalore has become indispensable.</w:t>
      </w:r>
    </w:p>
    <w:bookmarkEnd w:id="20"/>
    <w:bookmarkStart w:id="21" w:name="X01abe791cc1022ccaddc6a2cf84937bfbfc02a2"/>
    <w:p>
      <w:pPr>
        <w:pStyle w:val="Heading2"/>
      </w:pPr>
      <w:r>
        <w:t xml:space="preserve">2. Key Responsibilities of an Automotive Engineer</w:t>
      </w:r>
    </w:p>
    <w:p>
      <w:pPr>
        <w:pStyle w:val="FirstParagraph"/>
      </w:pPr>
      <w:r>
        <w:t xml:space="preserve">An Automotive Engineer is tasked with designing, developing, testing, and manufacturing vehicles and their components. In India Bangalore, these responsibilities are amplified by the region's unique demands and opportunities. Key areas of focus include:</w:t>
      </w:r>
    </w:p>
    <w:p>
      <w:pPr>
        <w:numPr>
          <w:ilvl w:val="0"/>
          <w:numId w:val="1001"/>
        </w:numPr>
        <w:pStyle w:val="Compact"/>
      </w:pPr>
      <w:r>
        <w:rPr>
          <w:bCs/>
          <w:b/>
        </w:rPr>
        <w:t xml:space="preserve">Design and Development:</w:t>
      </w:r>
      <w:r>
        <w:t xml:space="preserve"> </w:t>
      </w:r>
      <w:r>
        <w:t xml:space="preserve">Creating vehicle blueprints using CAD (Computer-Aided Design) software while adhering to Indian automotive standards such as BS-VI emissions regulations.</w:t>
      </w:r>
    </w:p>
    <w:p>
      <w:pPr>
        <w:numPr>
          <w:ilvl w:val="0"/>
          <w:numId w:val="1001"/>
        </w:numPr>
        <w:pStyle w:val="Compact"/>
      </w:pPr>
      <w:r>
        <w:rPr>
          <w:bCs/>
          <w:b/>
        </w:rPr>
        <w:t xml:space="preserve">Research and Innovation:</w:t>
      </w:r>
      <w:r>
        <w:t xml:space="preserve"> </w:t>
      </w:r>
      <w:r>
        <w:t xml:space="preserve">Leading R&amp;D initiatives in electric vehicles (EVs), hybrid systems, and alternative fuels, driven by India's push toward sustainable transportation.</w:t>
      </w:r>
    </w:p>
    <w:p>
      <w:pPr>
        <w:numPr>
          <w:ilvl w:val="0"/>
          <w:numId w:val="1001"/>
        </w:numPr>
        <w:pStyle w:val="Compact"/>
      </w:pPr>
      <w:r>
        <w:rPr>
          <w:bCs/>
          <w:b/>
        </w:rPr>
        <w:t xml:space="preserve">Collaboration with Industry Partners:</w:t>
      </w:r>
      <w:r>
        <w:t xml:space="preserve"> </w:t>
      </w:r>
      <w:r>
        <w:t xml:space="preserve">Working with global automotive giants like Tata Motors, Mahindra &amp; Mahindra, and startups in Bangalore's tech parks to innovate cutting-edge solutions.</w:t>
      </w:r>
    </w:p>
    <w:p>
      <w:pPr>
        <w:numPr>
          <w:ilvl w:val="0"/>
          <w:numId w:val="1001"/>
        </w:numPr>
        <w:pStyle w:val="Compact"/>
      </w:pPr>
      <w:r>
        <w:rPr>
          <w:bCs/>
          <w:b/>
        </w:rPr>
        <w:t xml:space="preserve">Emissions and Safety Compliance:</w:t>
      </w:r>
      <w:r>
        <w:t xml:space="preserve"> </w:t>
      </w:r>
      <w:r>
        <w:t xml:space="preserve">Ensuring vehicles meet stringent environmental and safety standards set by the Government of India and the Bureau of Indian Standards (BIS).</w:t>
      </w:r>
    </w:p>
    <w:p>
      <w:pPr>
        <w:pStyle w:val="FirstParagraph"/>
      </w:pPr>
      <w:r>
        <w:t xml:space="preserve">Bangalore's automotive engineers also engage in advanced simulation techniques using tools like MATLAB/Simulink, ANSYS, or CATIA to optimize vehicle performance and reduce time-to-market for new models.</w:t>
      </w:r>
    </w:p>
    <w:bookmarkEnd w:id="21"/>
    <w:bookmarkStart w:id="22" w:name="educational-requirements-and-skill-sets"/>
    <w:p>
      <w:pPr>
        <w:pStyle w:val="Heading2"/>
      </w:pPr>
      <w:r>
        <w:t xml:space="preserve">3. Educational Requirements and Skill Sets</w:t>
      </w:r>
    </w:p>
    <w:p>
      <w:pPr>
        <w:pStyle w:val="FirstParagraph"/>
      </w:pPr>
      <w:r>
        <w:t xml:space="preserve">To excel as an Automotive Engineer in India Bangalore, individuals must pursue rigorous academic training. A bachelor’s degree (B.Tech) in Mechanical Engineering or a related field is typically the starting point, followed by a master’s degree (M.Tech or M.E.) specializing in automotive systems engineering. Renowned institutions such as the Indian Institute of Science (IISc), National Institute of Technology Karnataka (NITK), and affiliated colleges in Bangalore provide foundational knowledge and advanced research opportunities.</w:t>
      </w:r>
    </w:p>
    <w:p>
      <w:pPr>
        <w:pStyle w:val="BodyText"/>
      </w:pPr>
      <w:r>
        <w:t xml:space="preserve">Beyond formal education, Automotive Engineers in Bangalore must cultivate interdisciplinary skills, including:</w:t>
      </w:r>
    </w:p>
    <w:p>
      <w:pPr>
        <w:numPr>
          <w:ilvl w:val="0"/>
          <w:numId w:val="1002"/>
        </w:numPr>
        <w:pStyle w:val="Compact"/>
      </w:pPr>
      <w:r>
        <w:t xml:space="preserve">Proficiency in programming languages like Python or C++ for automotive software development.</w:t>
      </w:r>
    </w:p>
    <w:p>
      <w:pPr>
        <w:numPr>
          <w:ilvl w:val="0"/>
          <w:numId w:val="1002"/>
        </w:numPr>
        <w:pStyle w:val="Compact"/>
      </w:pPr>
      <w:r>
        <w:t xml:space="preserve">Knowledge of IoT (Internet of Things) and AI (Artificial Intelligence) for smart vehicle systems.</w:t>
      </w:r>
    </w:p>
    <w:p>
      <w:pPr>
        <w:numPr>
          <w:ilvl w:val="0"/>
          <w:numId w:val="1002"/>
        </w:numPr>
        <w:pStyle w:val="Compact"/>
      </w:pPr>
      <w:r>
        <w:t xml:space="preserve">Familiarity with electric drivetrains, battery technologies, and energy storage solutions.</w:t>
      </w:r>
    </w:p>
    <w:p>
      <w:pPr>
        <w:numPr>
          <w:ilvl w:val="0"/>
          <w:numId w:val="1002"/>
        </w:numPr>
        <w:pStyle w:val="Compact"/>
      </w:pPr>
      <w:r>
        <w:t xml:space="preserve">Soft skills such as project management, teamwork, and communication to collaborate across diverse industries in Bangalore’s ecosystem.</w:t>
      </w:r>
    </w:p>
    <w:bookmarkEnd w:id="22"/>
    <w:bookmarkStart w:id="23" w:name="X799d516e84d878597ad9342fa606be415eedf2c"/>
    <w:p>
      <w:pPr>
        <w:pStyle w:val="Heading2"/>
      </w:pPr>
      <w:r>
        <w:t xml:space="preserve">4. Challenges Faced by Automotive Engineers in India Bangalore</w:t>
      </w:r>
    </w:p>
    <w:p>
      <w:pPr>
        <w:pStyle w:val="FirstParagraph"/>
      </w:pPr>
      <w:r>
        <w:t xml:space="preserve">Despite the opportunities, Automotive Engineers in India Bangalore face several challenges. These include:</w:t>
      </w:r>
    </w:p>
    <w:p>
      <w:pPr>
        <w:numPr>
          <w:ilvl w:val="0"/>
          <w:numId w:val="1003"/>
        </w:numPr>
        <w:pStyle w:val="Compact"/>
      </w:pPr>
      <w:r>
        <w:rPr>
          <w:bCs/>
          <w:b/>
        </w:rPr>
        <w:t xml:space="preserve">Adapting to Global Standards:</w:t>
      </w:r>
      <w:r>
        <w:t xml:space="preserve"> </w:t>
      </w:r>
      <w:r>
        <w:t xml:space="preserve">Balancing Indian market requirements (e.g., cost-effective manufacturing) with global standards for safety, emissions, and technological integration.</w:t>
      </w:r>
    </w:p>
    <w:p>
      <w:pPr>
        <w:numPr>
          <w:ilvl w:val="0"/>
          <w:numId w:val="1003"/>
        </w:numPr>
        <w:pStyle w:val="Compact"/>
      </w:pPr>
      <w:r>
        <w:rPr>
          <w:bCs/>
          <w:b/>
        </w:rPr>
        <w:t xml:space="preserve">Economic Constraints:</w:t>
      </w:r>
      <w:r>
        <w:t xml:space="preserve"> </w:t>
      </w:r>
      <w:r>
        <w:t xml:space="preserve">The need to develop affordable yet high-performance vehicles in a competitive market dominated by both domestic and international players.</w:t>
      </w:r>
    </w:p>
    <w:p>
      <w:pPr>
        <w:numPr>
          <w:ilvl w:val="0"/>
          <w:numId w:val="1003"/>
        </w:numPr>
        <w:pStyle w:val="Compact"/>
      </w:pPr>
      <w:r>
        <w:rPr>
          <w:bCs/>
          <w:b/>
        </w:rPr>
        <w:t xml:space="preserve">Sustainability Pressures:</w:t>
      </w:r>
      <w:r>
        <w:t xml:space="preserve"> </w:t>
      </w:r>
      <w:r>
        <w:t xml:space="preserve">Meeting India’s net-zero goals by 2070 requires rapid innovation in EVs, hydrogen fuel cells, and recyclable materials—challenges that demand continuous research and investment.</w:t>
      </w:r>
    </w:p>
    <w:p>
      <w:pPr>
        <w:numPr>
          <w:ilvl w:val="0"/>
          <w:numId w:val="1003"/>
        </w:numPr>
        <w:pStyle w:val="Compact"/>
      </w:pPr>
      <w:r>
        <w:rPr>
          <w:bCs/>
          <w:b/>
        </w:rPr>
        <w:t xml:space="preserve">Technological Disruption:</w:t>
      </w:r>
      <w:r>
        <w:t xml:space="preserve"> </w:t>
      </w:r>
      <w:r>
        <w:t xml:space="preserve">Keeping pace with advancements in autonomous vehicles, connected car technologies, and AI-driven mobility solutions.</w:t>
      </w:r>
    </w:p>
    <w:p>
      <w:pPr>
        <w:pStyle w:val="FirstParagraph"/>
      </w:pPr>
      <w:r>
        <w:t xml:space="preserve">Bangalore’s engineers often grapple with these challenges while navigating the city's fast-paced innovation culture. However, the presence of incubators like NASSCOM and institutions such as the Automotive Research Association of India (ARAI) in nearby Pune provide support for overcoming these hurdles.</w:t>
      </w:r>
    </w:p>
    <w:bookmarkEnd w:id="23"/>
    <w:bookmarkStart w:id="24" w:name="opportunities-and-future-outlook"/>
    <w:p>
      <w:pPr>
        <w:pStyle w:val="Heading2"/>
      </w:pPr>
      <w:r>
        <w:t xml:space="preserve">5. Opportunities and Future Outlook</w:t>
      </w:r>
    </w:p>
    <w:p>
      <w:pPr>
        <w:pStyle w:val="FirstParagraph"/>
      </w:pPr>
      <w:r>
        <w:t xml:space="preserve">India Bangalore presents a wealth of opportunities for Automotive Engineers. The city’s automotive sector is projected to grow at a CAGR of 10% over the next decade, driven by government policies like the National Electric Mobility Mission Plan (NEMMP) and private-sector investments in EVs and smart mobility solutions.</w:t>
      </w:r>
    </w:p>
    <w:p>
      <w:pPr>
        <w:pStyle w:val="BodyText"/>
      </w:pPr>
      <w:r>
        <w:t xml:space="preserve">Key growth areas include:</w:t>
      </w:r>
    </w:p>
    <w:p>
      <w:pPr>
        <w:numPr>
          <w:ilvl w:val="0"/>
          <w:numId w:val="1004"/>
        </w:numPr>
        <w:pStyle w:val="Compact"/>
      </w:pPr>
      <w:r>
        <w:rPr>
          <w:bCs/>
          <w:b/>
        </w:rPr>
        <w:t xml:space="preserve">Electric Vehicles (EVs):</w:t>
      </w:r>
      <w:r>
        <w:t xml:space="preserve"> </w:t>
      </w:r>
      <w:r>
        <w:t xml:space="preserve">Bangalore is home to startups like Ather Energy and Ola Electric, which are redefining the Indian EV landscape.</w:t>
      </w:r>
    </w:p>
    <w:p>
      <w:pPr>
        <w:numPr>
          <w:ilvl w:val="0"/>
          <w:numId w:val="1004"/>
        </w:numPr>
        <w:pStyle w:val="Compact"/>
      </w:pPr>
      <w:r>
        <w:rPr>
          <w:bCs/>
          <w:b/>
        </w:rPr>
        <w:t xml:space="preserve">Sustainable Manufacturing:</w:t>
      </w:r>
      <w:r>
        <w:t xml:space="preserve"> </w:t>
      </w:r>
      <w:r>
        <w:t xml:space="preserve">Adoption of green technologies in automotive production, such as solar-powered assembly lines and waste reduction practices.</w:t>
      </w:r>
    </w:p>
    <w:p>
      <w:pPr>
        <w:numPr>
          <w:ilvl w:val="0"/>
          <w:numId w:val="1004"/>
        </w:numPr>
        <w:pStyle w:val="Compact"/>
      </w:pPr>
      <w:r>
        <w:rPr>
          <w:bCs/>
          <w:b/>
        </w:rPr>
        <w:t xml:space="preserve">Smart Cities Integration:</w:t>
      </w:r>
      <w:r>
        <w:t xml:space="preserve"> </w:t>
      </w:r>
      <w:r>
        <w:t xml:space="preserve">Designing vehicles that align with India’s Smart City Mission, focusing on traffic management systems and public transport optimization.</w:t>
      </w:r>
    </w:p>
    <w:p>
      <w:pPr>
        <w:pStyle w:val="FirstParagraph"/>
      </w:pPr>
      <w:r>
        <w:t xml:space="preserve">The Indian government’s PLI (Production Linked Incentive) scheme for the automotive sector further incentivizes engineers in Bangalore to innovate and scale up local manufacturing capabilities.</w:t>
      </w:r>
    </w:p>
    <w:bookmarkEnd w:id="24"/>
    <w:bookmarkStart w:id="25" w:name="conclusion"/>
    <w:p>
      <w:pPr>
        <w:pStyle w:val="Heading2"/>
      </w:pPr>
      <w:r>
        <w:t xml:space="preserve">6. Conclusion</w:t>
      </w:r>
    </w:p>
    <w:p>
      <w:pPr>
        <w:pStyle w:val="FirstParagraph"/>
      </w:pPr>
      <w:r>
        <w:t xml:space="preserve">In conclusion, an Automotive Engineer in India Bangalore is at the nexus of tradition and innovation, contributing to a rapidly evolving industry. The city’s unique blend of academic excellence, industrial collaboration, and entrepreneurial spirit positions it as a global leader in automotive engineering. As India transitions toward sustainable mobility solutions, Automotive Engineers in Bangalore will remain critical to achieving national goals while addressing global challenges such as climate change and urbanization.</w:t>
      </w:r>
    </w:p>
    <w:p>
      <w:pPr>
        <w:pStyle w:val="BodyText"/>
      </w:pPr>
      <w:r>
        <w:t xml:space="preserve">This academic abstract underscores the importance of nurturing a skilled workforce through education, policy support, and industry partnerships to ensure that India Bangalore continues to lead in automotive engineering on the world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Automotive Engineer in India Bangalore</dc:title>
  <dc:creator/>
  <dc:language>en</dc:language>
  <cp:keywords/>
  <dcterms:created xsi:type="dcterms:W3CDTF">2026-07-23T03:39:53Z</dcterms:created>
  <dcterms:modified xsi:type="dcterms:W3CDTF">2026-07-23T03:39:53Z</dcterms:modified>
</cp:coreProperties>
</file>

<file path=docProps/custom.xml><?xml version="1.0" encoding="utf-8"?>
<Properties xmlns="http://schemas.openxmlformats.org/officeDocument/2006/custom-properties" xmlns:vt="http://schemas.openxmlformats.org/officeDocument/2006/docPropsVTypes"/>
</file>