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India</w:t>
      </w:r>
      <w:r>
        <w:t xml:space="preserve"> </w:t>
      </w:r>
      <w:r>
        <w:t xml:space="preserve">-</w:t>
      </w:r>
      <w:r>
        <w:t xml:space="preserve"> </w:t>
      </w:r>
      <w:r>
        <w:t xml:space="preserve">New</w:t>
      </w:r>
      <w:r>
        <w:t xml:space="preserve"> </w:t>
      </w:r>
      <w:r>
        <w:t xml:space="preserve">Delhi</w:t>
      </w:r>
    </w:p>
    <w:p>
      <w:pPr>
        <w:pStyle w:val="FirstParagraph"/>
      </w:pPr>
      <w:r>
        <w:t xml:space="preserve">```html</w:t>
      </w:r>
    </w:p>
    <w:bookmarkStart w:id="26" w:name="X499465917bd5251e859f2683437b4b672cf3ac0"/>
    <w:p>
      <w:pPr>
        <w:pStyle w:val="Heading1"/>
      </w:pPr>
      <w:r>
        <w:t xml:space="preserve">Abstract Academic Document: The Role of an Automotive Engineer in India's Capital, New Delhi</w:t>
      </w:r>
    </w:p>
    <w:p>
      <w:pPr>
        <w:pStyle w:val="FirstParagraph"/>
      </w:pPr>
      <w:r>
        <w:rPr>
          <w:bCs/>
          <w:b/>
        </w:rPr>
        <w:t xml:space="preserve">Abstract academic:</w:t>
      </w:r>
      <w:r>
        <w:t xml:space="preserve"> </w:t>
      </w:r>
      <w:r>
        <w:t xml:space="preserve">This document explores the multifaceted role of an</w:t>
      </w:r>
      <w:r>
        <w:t xml:space="preserve"> </w:t>
      </w:r>
      <w:r>
        <w:rPr>
          <w:bCs/>
          <w:b/>
        </w:rPr>
        <w:t xml:space="preserve">Automotive Engineer</w:t>
      </w:r>
      <w:r>
        <w:t xml:space="preserve"> </w:t>
      </w:r>
      <w:r>
        <w:t xml:space="preserve">in the context of</w:t>
      </w:r>
      <w:r>
        <w:t xml:space="preserve"> </w:t>
      </w:r>
      <w:r>
        <w:rPr>
          <w:bCs/>
          <w:b/>
        </w:rPr>
        <w:t xml:space="preserve">India, New Delhi</w:t>
      </w:r>
      <w:r>
        <w:t xml:space="preserve">, emphasizing the evolving demands of urban infrastructure, environmental sustainability, and technological innovation. As a hub for policy formulation, industrial growth, and academic excellence in India, New Delhi presents unique challenges and opportunities for Automotive Engineers to contribute to national development while addressing local socio-economic priorities. This abstract academic analysis delves into the educational framework, industry landscape, research opportunities, and professional responsibilities of an Automotive Engineer operating within the dynamic environment of New Delhi.</w:t>
      </w:r>
    </w:p>
    <w:bookmarkStart w:id="20" w:name="X59c443782425b49d72c650653c19c2a8ea2bfe6"/>
    <w:p>
      <w:pPr>
        <w:pStyle w:val="Heading2"/>
      </w:pPr>
      <w:r>
        <w:t xml:space="preserve">1. Introduction: The Nexus of Innovation and Urbanization</w:t>
      </w:r>
    </w:p>
    <w:p>
      <w:pPr>
        <w:pStyle w:val="FirstParagraph"/>
      </w:pPr>
      <w:r>
        <w:t xml:space="preserve">New Delhi, as the capital city of India, serves as a microcosm of the country's rapid urbanization and technological aspirations. With a burgeoning population, increasing demand for mobility solutions, and stringent environmental regulations, New Delhi stands at the intersection of traditional automotive industries and emerging green technologies. An</w:t>
      </w:r>
      <w:r>
        <w:t xml:space="preserve"> </w:t>
      </w:r>
      <w:r>
        <w:rPr>
          <w:bCs/>
          <w:b/>
        </w:rPr>
        <w:t xml:space="preserve">Automotive Engineer</w:t>
      </w:r>
      <w:r>
        <w:t xml:space="preserve"> </w:t>
      </w:r>
      <w:r>
        <w:t xml:space="preserve">in this region must navigate the dual imperatives of designing efficient vehicles while adhering to India's National Electric Mobility Mission Plan (NEMMP) and other sustainability frameworks. The role transcends conventional engineering tasks, requiring expertise in electric vehicles (EVs), smart transportation systems, and urban mobility planning.</w:t>
      </w:r>
    </w:p>
    <w:p>
      <w:pPr>
        <w:pStyle w:val="BodyText"/>
      </w:pPr>
      <w:r>
        <w:t xml:space="preserve">The academic discipline of Automotive Engineering in India is deeply intertwined with the city's infrastructure challenges. New Delhi's air pollution crisis, traffic congestion, and aging road networks necessitate innovative solutions from engineers. These include optimizing vehicle emissions through advanced catalytic converters, integrating autonomous driving technologies into public transport systems, and developing energy-efficient hybrid vehicles tailored to local conditions.</w:t>
      </w:r>
    </w:p>
    <w:bookmarkEnd w:id="20"/>
    <w:bookmarkStart w:id="21" w:name="X2473fbf8636a4a9ed1f40e14ea610ee032407e9"/>
    <w:p>
      <w:pPr>
        <w:pStyle w:val="Heading2"/>
      </w:pPr>
      <w:r>
        <w:t xml:space="preserve">2. Educational Framework for Automotive Engineers in New Delhi</w:t>
      </w:r>
    </w:p>
    <w:p>
      <w:pPr>
        <w:pStyle w:val="FirstParagraph"/>
      </w:pPr>
      <w:r>
        <w:t xml:space="preserve">India's higher education system offers robust programs in Automotive Engineering, with several prestigious institutions located in or near New Delhi. Universities such as the Indian Institute of Technology (IIT) Delhi, Netaji Subhas University of Technology (NSUT), and the National Institute of Technology (NIT) Delhi provide specialized courses in mechanical engineering, vehicle dynamics, and sustainable transportation. These programs emphasize hands-on learning through laboratory work, internships with local automotive firms, and interdisciplinary research projects.</w:t>
      </w:r>
    </w:p>
    <w:p>
      <w:pPr>
        <w:pStyle w:val="BodyText"/>
      </w:pPr>
      <w:r>
        <w:t xml:space="preserve">An</w:t>
      </w:r>
      <w:r>
        <w:t xml:space="preserve"> </w:t>
      </w:r>
      <w:r>
        <w:rPr>
          <w:bCs/>
          <w:b/>
        </w:rPr>
        <w:t xml:space="preserve">Automotive Engineer</w:t>
      </w:r>
      <w:r>
        <w:t xml:space="preserve"> </w:t>
      </w:r>
      <w:r>
        <w:t xml:space="preserve">in New Delhi must also stay abreast of global trends while aligning with India-specific challenges. For instance, coursework on EV battery technology must consider the limitations of India's energy grid and the need for cost-effective solutions. Additionally, engineers are trained to collaborate with policymakers and urban planners to ensure that automotive innovations align with New Delhi's Smart City Mission and other national initiatives.</w:t>
      </w:r>
    </w:p>
    <w:bookmarkEnd w:id="21"/>
    <w:bookmarkStart w:id="22" w:name="Xa88944d60bd1dd53d02494f4846105534647ed3"/>
    <w:p>
      <w:pPr>
        <w:pStyle w:val="Heading2"/>
      </w:pPr>
      <w:r>
        <w:t xml:space="preserve">3. Industry Landscape: Opportunities in New Delhi</w:t>
      </w:r>
    </w:p>
    <w:p>
      <w:pPr>
        <w:pStyle w:val="FirstParagraph"/>
      </w:pPr>
      <w:r>
        <w:t xml:space="preserve">New Delhi hosts a diverse array of automotive industries, ranging from multinational corporations (MNCs) like Tata Motors and Maruti Suzuki to startups focused on EVs and mobility-as-a-service (MaaS). The city's strategic location as India's administrative capital makes it a key player in the national automotive supply chain. Automotive Engineers in this region often work on projects such as:</w:t>
      </w:r>
    </w:p>
    <w:p>
      <w:pPr>
        <w:numPr>
          <w:ilvl w:val="0"/>
          <w:numId w:val="1001"/>
        </w:numPr>
        <w:pStyle w:val="Compact"/>
      </w:pPr>
      <w:r>
        <w:t xml:space="preserve">Designing compact, fuel-efficient vehicles suited to India's diverse road conditions.</w:t>
      </w:r>
    </w:p>
    <w:p>
      <w:pPr>
        <w:numPr>
          <w:ilvl w:val="0"/>
          <w:numId w:val="1001"/>
        </w:numPr>
        <w:pStyle w:val="Compact"/>
      </w:pPr>
      <w:r>
        <w:t xml:space="preserve">Developing electric buses and taxis for New Delhi's public transport network.</w:t>
      </w:r>
    </w:p>
    <w:p>
      <w:pPr>
        <w:numPr>
          <w:ilvl w:val="0"/>
          <w:numId w:val="1001"/>
        </w:numPr>
        <w:pStyle w:val="Compact"/>
      </w:pPr>
      <w:r>
        <w:t xml:space="preserve">Integrating AI-driven traffic management systems to reduce congestion.</w:t>
      </w:r>
    </w:p>
    <w:p>
      <w:pPr>
        <w:pStyle w:val="FirstParagraph"/>
      </w:pPr>
      <w:r>
        <w:t xml:space="preserve">The government of India, through initiatives like the FAME (Faster Adoption and Manufacturing of Electric Vehicles) scheme, has prioritized the growth of EVs. This creates a fertile ground for Automotive Engineers in New Delhi to innovate while addressing local needs such as reducing reliance on fossil fuels and mitigating air pollution.</w:t>
      </w:r>
    </w:p>
    <w:bookmarkEnd w:id="22"/>
    <w:bookmarkStart w:id="23" w:name="X22581c632328db13797316a62f27ba0a188bb4d"/>
    <w:p>
      <w:pPr>
        <w:pStyle w:val="Heading2"/>
      </w:pPr>
      <w:r>
        <w:t xml:space="preserve">4. Research and Development: A Focus on Sustainability</w:t>
      </w:r>
    </w:p>
    <w:p>
      <w:pPr>
        <w:pStyle w:val="FirstParagraph"/>
      </w:pPr>
      <w:r>
        <w:t xml:space="preserve">New Delhi's academic institutions and research organizations are at the forefront of automotive innovation. The Automotive Research Association of India (ARAI) in Pune, though not in Delhi, collaborates closely with New Delhi-based engineers to test vehicles under Indian conditions. Researchers in the capital are also exploring alternatives to conventional internal combustion engines, including hydrogen fuel cells and biofuels.</w:t>
      </w:r>
    </w:p>
    <w:p>
      <w:pPr>
        <w:pStyle w:val="BodyText"/>
      </w:pPr>
      <w:r>
        <w:t xml:space="preserve">Key areas of research for an</w:t>
      </w:r>
      <w:r>
        <w:t xml:space="preserve"> </w:t>
      </w:r>
      <w:r>
        <w:rPr>
          <w:bCs/>
          <w:b/>
        </w:rPr>
        <w:t xml:space="preserve">Automotive Engineer</w:t>
      </w:r>
      <w:r>
        <w:t xml:space="preserve"> </w:t>
      </w:r>
      <w:r>
        <w:t xml:space="preserve">in New Delhi include:</w:t>
      </w:r>
    </w:p>
    <w:p>
      <w:pPr>
        <w:numPr>
          <w:ilvl w:val="0"/>
          <w:numId w:val="1002"/>
        </w:numPr>
        <w:pStyle w:val="Compact"/>
      </w:pPr>
      <w:r>
        <w:rPr>
          <w:bCs/>
          <w:b/>
        </w:rPr>
        <w:t xml:space="preserve">Battery Technology:</w:t>
      </w:r>
      <w:r>
        <w:t xml:space="preserve"> </w:t>
      </w:r>
      <w:r>
        <w:t xml:space="preserve">Improving the energy density and lifespan of EV batteries while reducing costs.</w:t>
      </w:r>
    </w:p>
    <w:p>
      <w:pPr>
        <w:numPr>
          <w:ilvl w:val="0"/>
          <w:numId w:val="1002"/>
        </w:numPr>
        <w:pStyle w:val="Compact"/>
      </w:pPr>
      <w:r>
        <w:rPr>
          <w:bCs/>
          <w:b/>
        </w:rPr>
        <w:t xml:space="preserve">Emissions Control:</w:t>
      </w:r>
      <w:r>
        <w:t xml:space="preserve"> </w:t>
      </w:r>
      <w:r>
        <w:t xml:space="preserve">Developing catalytic converters and exhaust systems that meet Bharat Stage VI (BS-VI) norms.</w:t>
      </w:r>
    </w:p>
    <w:p>
      <w:pPr>
        <w:numPr>
          <w:ilvl w:val="0"/>
          <w:numId w:val="1002"/>
        </w:numPr>
        <w:pStyle w:val="Compact"/>
      </w:pPr>
      <w:r>
        <w:rPr>
          <w:bCs/>
          <w:b/>
        </w:rPr>
        <w:t xml:space="preserve">Sustainable Materials:</w:t>
      </w:r>
      <w:r>
        <w:t xml:space="preserve"> </w:t>
      </w:r>
      <w:r>
        <w:t xml:space="preserve">Using lightweight composites to enhance fuel efficiency without compromising safety.</w:t>
      </w:r>
    </w:p>
    <w:p>
      <w:pPr>
        <w:pStyle w:val="FirstParagraph"/>
      </w:pPr>
      <w:r>
        <w:t xml:space="preserve">In addition, engineers are involved in urban mobility projects such as the Delhi Metro's expansion, which requires integration with electric buses and autonomous vehicles. This interdisciplinary work underscores the need for Automotive Engineers to possess not only technical expertise but also an understanding of urban planning and public policy.</w:t>
      </w:r>
    </w:p>
    <w:bookmarkEnd w:id="23"/>
    <w:bookmarkStart w:id="24" w:name="X62e36fc14b2855cf972a304698ffc77a3b079c5"/>
    <w:p>
      <w:pPr>
        <w:pStyle w:val="Heading2"/>
      </w:pPr>
      <w:r>
        <w:t xml:space="preserve">5. Challenges and Opportunities for Automotive Engineers in New Delhi</w:t>
      </w:r>
    </w:p>
    <w:p>
      <w:pPr>
        <w:pStyle w:val="FirstParagraph"/>
      </w:pPr>
      <w:r>
        <w:t xml:space="preserve">While New Delhi offers a vibrant environment for Automotive Engineers, several challenges exist:</w:t>
      </w:r>
    </w:p>
    <w:p>
      <w:pPr>
        <w:numPr>
          <w:ilvl w:val="0"/>
          <w:numId w:val="1003"/>
        </w:numPr>
        <w:pStyle w:val="Compact"/>
      </w:pPr>
      <w:r>
        <w:rPr>
          <w:bCs/>
          <w:b/>
        </w:rPr>
        <w:t xml:space="preserve">Environmental Regulations:</w:t>
      </w:r>
      <w:r>
        <w:t xml:space="preserve"> </w:t>
      </w:r>
      <w:r>
        <w:t xml:space="preserve">Compliance with stringent emission standards while balancing affordability.</w:t>
      </w:r>
    </w:p>
    <w:p>
      <w:pPr>
        <w:numPr>
          <w:ilvl w:val="0"/>
          <w:numId w:val="1003"/>
        </w:numPr>
        <w:pStyle w:val="Compact"/>
      </w:pPr>
      <w:r>
        <w:rPr>
          <w:bCs/>
          <w:b/>
        </w:rPr>
        <w:t xml:space="preserve">Traffic Congestion:</w:t>
      </w:r>
      <w:r>
        <w:t xml:space="preserve"> </w:t>
      </w:r>
      <w:r>
        <w:t xml:space="preserve">Designing vehicles and systems that cater to the city's chaotic road networks.</w:t>
      </w:r>
    </w:p>
    <w:p>
      <w:pPr>
        <w:numPr>
          <w:ilvl w:val="0"/>
          <w:numId w:val="1003"/>
        </w:numPr>
        <w:pStyle w:val="Compact"/>
      </w:pPr>
      <w:r>
        <w:rPr>
          <w:bCs/>
          <w:b/>
        </w:rPr>
        <w:t xml:space="preserve">Economic Constraints:</w:t>
      </w:r>
      <w:r>
        <w:t xml:space="preserve"> </w:t>
      </w:r>
      <w:r>
        <w:t xml:space="preserve">Developing cost-effective solutions for a population where affordability is critical.</w:t>
      </w:r>
    </w:p>
    <w:p>
      <w:pPr>
        <w:pStyle w:val="FirstParagraph"/>
      </w:pPr>
      <w:r>
        <w:t xml:space="preserve">However, these challenges present unique opportunities. For instance, New Delhi's push for EVs has led to the emergence of startups specializing in battery recycling and charging infrastructure. Additionally, the city's role as a policy center allows Automotive Engineers to influence national regulations through participation in think tanks and advisory committees.</w:t>
      </w:r>
    </w:p>
    <w:bookmarkEnd w:id="24"/>
    <w:bookmarkStart w:id="25" w:name="Xccb5a05883304fa51724e2361653a1c62790815"/>
    <w:p>
      <w:pPr>
        <w:pStyle w:val="Heading2"/>
      </w:pPr>
      <w:r>
        <w:t xml:space="preserve">6. Conclusion: The Future of Automotive Engineering in New Delhi</w:t>
      </w:r>
    </w:p>
    <w:p>
      <w:pPr>
        <w:pStyle w:val="FirstParagraph"/>
      </w:pPr>
      <w:r>
        <w:t xml:space="preserve">In conclusion, an</w:t>
      </w:r>
      <w:r>
        <w:t xml:space="preserve"> </w:t>
      </w:r>
      <w:r>
        <w:rPr>
          <w:bCs/>
          <w:b/>
        </w:rPr>
        <w:t xml:space="preserve">Automotive Engineer</w:t>
      </w:r>
      <w:r>
        <w:t xml:space="preserve"> </w:t>
      </w:r>
      <w:r>
        <w:t xml:space="preserve">operating in</w:t>
      </w:r>
      <w:r>
        <w:t xml:space="preserve"> </w:t>
      </w:r>
      <w:r>
        <w:rPr>
          <w:bCs/>
          <w:b/>
        </w:rPr>
        <w:t xml:space="preserve">New Delhi, India</w:t>
      </w:r>
      <w:r>
        <w:t xml:space="preserve">, occupies a pivotal role at the convergence of technological innovation, environmental stewardship, and urban development. The city's dynamic environment demands engineers who are not only technically proficient but also socially aware and adaptable to rapid change. By leveraging New Delhi's academic resources, industrial partnerships, and policy frameworks, Automotive Engineers can drive sustainable mobility solutions that benefit both the local population and the global community.</w:t>
      </w:r>
    </w:p>
    <w:p>
      <w:pPr>
        <w:pStyle w:val="BodyText"/>
      </w:pPr>
      <w:r>
        <w:t xml:space="preserve">This</w:t>
      </w:r>
      <w:r>
        <w:t xml:space="preserve"> </w:t>
      </w:r>
      <w:r>
        <w:rPr>
          <w:bCs/>
          <w:b/>
        </w:rPr>
        <w:t xml:space="preserve">abstract academic</w:t>
      </w:r>
      <w:r>
        <w:t xml:space="preserve"> </w:t>
      </w:r>
      <w:r>
        <w:t xml:space="preserve">document highlights the significance of aligning automotive engineering practices with India's national priorities while addressing New Delhi's unique urban challenges. As the city continues to evolve, so too will the role of Automotive Engineers in shaping a cleaner, smarter, and more connected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India - New Delhi</dc:title>
  <dc:creator/>
  <dc:language>en</dc:language>
  <cp:keywords/>
  <dcterms:created xsi:type="dcterms:W3CDTF">2026-07-23T12:50:50Z</dcterms:created>
  <dcterms:modified xsi:type="dcterms:W3CDTF">2026-07-23T12:50:50Z</dcterms:modified>
</cp:coreProperties>
</file>

<file path=docProps/custom.xml><?xml version="1.0" encoding="utf-8"?>
<Properties xmlns="http://schemas.openxmlformats.org/officeDocument/2006/custom-properties" xmlns:vt="http://schemas.openxmlformats.org/officeDocument/2006/docPropsVTypes"/>
</file>