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6397b7e5d5cf6b4cf07eeed85919e365832c6b7"/>
    <w:p>
      <w:pPr>
        <w:pStyle w:val="Heading1"/>
      </w:pPr>
      <w:r>
        <w:t xml:space="preserve">Abstract Academic Document: The Role and Relevance of an Automotive Engineer in Ivory Coast Abidjan</w:t>
      </w:r>
    </w:p>
    <w:p>
      <w:pPr>
        <w:pStyle w:val="FirstParagraph"/>
      </w:pPr>
      <w:r>
        <w:rPr>
          <w:bCs/>
          <w:b/>
        </w:rPr>
        <w:t xml:space="preserve">Abstract academic:</w:t>
      </w:r>
      <w:r>
        <w:t xml:space="preserve"> </w:t>
      </w:r>
      <w:r>
        <w:t xml:space="preserve">This document explores the critical role of an</w:t>
      </w:r>
      <w:r>
        <w:t xml:space="preserve"> </w:t>
      </w:r>
      <w:r>
        <w:rPr>
          <w:bCs/>
          <w:b/>
        </w:rPr>
        <w:t xml:space="preserve">Automotive Engineer</w:t>
      </w:r>
      <w:r>
        <w:t xml:space="preserve"> </w:t>
      </w:r>
      <w:r>
        <w:t xml:space="preserve">within the context of urban development and industrial growth in</w:t>
      </w:r>
      <w:r>
        <w:t xml:space="preserve"> </w:t>
      </w:r>
      <w:r>
        <w:rPr>
          <w:iCs/>
          <w:i/>
        </w:rPr>
        <w:t xml:space="preserve">Ivory Coast Abidjan</w:t>
      </w:r>
      <w:r>
        <w:t xml:space="preserve">. As the economic and cultural hub of Ivory Coast, Abidjan faces unique challenges and opportunities that demand specialized expertise in automotive engineering. This abstract academic provides a comprehensive analysis of the skills, responsibilities, and societal impact of Automotive Engineers operating within this dynamic region. By integrating local needs with global trends in sustainable transportation and technological innovation, this document underscores the importance of fostering a robust automotive engineering sector in Abidjan to drive economic growth, reduce environmental degradation, and enhance urban mobility.</w:t>
      </w:r>
    </w:p>
    <w:bookmarkStart w:id="20" w:name="introduction"/>
    <w:p>
      <w:pPr>
        <w:pStyle w:val="Heading2"/>
      </w:pPr>
      <w:r>
        <w:t xml:space="preserve">Introduction</w:t>
      </w:r>
    </w:p>
    <w:p>
      <w:pPr>
        <w:pStyle w:val="FirstParagraph"/>
      </w:pPr>
      <w:r>
        <w:t xml:space="preserve">The role of an</w:t>
      </w:r>
      <w:r>
        <w:t xml:space="preserve"> </w:t>
      </w:r>
      <w:r>
        <w:rPr>
          <w:bCs/>
          <w:b/>
        </w:rPr>
        <w:t xml:space="preserve">Automotive Engineer</w:t>
      </w:r>
      <w:r>
        <w:t xml:space="preserve"> </w:t>
      </w:r>
      <w:r>
        <w:t xml:space="preserve">has become increasingly vital in regions experiencing rapid urbanization and industrialization. In</w:t>
      </w:r>
      <w:r>
        <w:t xml:space="preserve"> </w:t>
      </w:r>
      <w:r>
        <w:rPr>
          <w:iCs/>
          <w:i/>
        </w:rPr>
        <w:t xml:space="preserve">Ivory Coast Abidjan</w:t>
      </w:r>
      <w:r>
        <w:t xml:space="preserve">, where the population continues to expand and infrastructure demands grow, the need for professionals equipped to design, develop, and maintain automotive systems is more pressing than ever. This abstract academic examines the intersection of automotive engineering practices with the socio-economic landscape of Ivory Coast Abidjan. It highlights how an Automotive Engineer can contribute to addressing challenges such as traffic congestion, environmental pollution, and energy inefficiency while promoting innovation in transportation solutions tailored to local needs.</w:t>
      </w:r>
    </w:p>
    <w:bookmarkEnd w:id="20"/>
    <w:bookmarkStart w:id="21" w:name="X5adbc432e0195c84626ced0229d98614abc3e1b"/>
    <w:p>
      <w:pPr>
        <w:pStyle w:val="Heading2"/>
      </w:pPr>
      <w:r>
        <w:t xml:space="preserve">Key Areas of Focus for an Automotive Engineer in Ivory Coast Abidjan</w:t>
      </w:r>
    </w:p>
    <w:p>
      <w:pPr>
        <w:pStyle w:val="FirstParagraph"/>
      </w:pPr>
      <w:r>
        <w:t xml:space="preserve">Automotive Engineers in</w:t>
      </w:r>
      <w:r>
        <w:t xml:space="preserve"> </w:t>
      </w:r>
      <w:r>
        <w:rPr>
          <w:iCs/>
          <w:i/>
        </w:rPr>
        <w:t xml:space="preserve">Ivory Coast Abidjan</w:t>
      </w:r>
      <w:r>
        <w:t xml:space="preserve"> </w:t>
      </w:r>
      <w:r>
        <w:t xml:space="preserve">must navigate a unique set of challenges, including the need to adapt global automotive technologies to local conditions. Key areas of focus include:</w:t>
      </w:r>
    </w:p>
    <w:p>
      <w:pPr>
        <w:numPr>
          <w:ilvl w:val="0"/>
          <w:numId w:val="1001"/>
        </w:numPr>
        <w:pStyle w:val="Compact"/>
      </w:pPr>
      <w:r>
        <w:rPr>
          <w:bCs/>
          <w:b/>
        </w:rPr>
        <w:t xml:space="preserve">Sustainable Automotive Technologies:</w:t>
      </w:r>
      <w:r>
        <w:t xml:space="preserve"> </w:t>
      </w:r>
      <w:r>
        <w:t xml:space="preserve">With growing concerns over climate change and environmental degradation, there is an urgent need for Automotive Engineers in Abidjan to prioritize the development of eco-friendly vehicles. This includes research into electric mobility, hybrid systems, and the use of alternative fuels that align with Ivory Coast’s renewable energy goals.</w:t>
      </w:r>
    </w:p>
    <w:p>
      <w:pPr>
        <w:numPr>
          <w:ilvl w:val="0"/>
          <w:numId w:val="1001"/>
        </w:numPr>
        <w:pStyle w:val="Compact"/>
      </w:pPr>
      <w:r>
        <w:rPr>
          <w:bCs/>
          <w:b/>
        </w:rPr>
        <w:t xml:space="preserve">Urban Mobility Solutions:</w:t>
      </w:r>
      <w:r>
        <w:t xml:space="preserve"> </w:t>
      </w:r>
      <w:r>
        <w:t xml:space="preserve">Abidjan’s sprawling urban landscape and inadequate public transport infrastructure necessitate innovative transportation solutions. Automotive Engineers are tasked with designing vehicles and systems that can efficiently navigate the city’s complex road networks while reducing carbon emissions.</w:t>
      </w:r>
    </w:p>
    <w:p>
      <w:pPr>
        <w:numPr>
          <w:ilvl w:val="0"/>
          <w:numId w:val="1001"/>
        </w:numPr>
        <w:pStyle w:val="Compact"/>
      </w:pPr>
      <w:r>
        <w:rPr>
          <w:bCs/>
          <w:b/>
        </w:rPr>
        <w:t xml:space="preserve">Infrastructure Development:</w:t>
      </w:r>
      <w:r>
        <w:t xml:space="preserve"> </w:t>
      </w:r>
      <w:r>
        <w:t xml:space="preserve">The automotive industry in Ivory Coast is closely tied to the development of roads, highways, and parking facilities. Engineers must collaborate with urban planners to ensure that infrastructure projects meet modern safety standards and support sustainable growth.</w:t>
      </w:r>
    </w:p>
    <w:p>
      <w:pPr>
        <w:numPr>
          <w:ilvl w:val="0"/>
          <w:numId w:val="1001"/>
        </w:numPr>
        <w:pStyle w:val="Compact"/>
      </w:pPr>
      <w:r>
        <w:rPr>
          <w:bCs/>
          <w:b/>
        </w:rPr>
        <w:t xml:space="preserve">Educational and Workforce Development:</w:t>
      </w:r>
      <w:r>
        <w:t xml:space="preserve"> </w:t>
      </w:r>
      <w:r>
        <w:t xml:space="preserve">As a hub for higher education in West Africa, Abidjan has the potential to become a center for automotive engineering training. Automotive Engineers here must contribute to curriculum development, industry partnerships, and workforce upskilling to meet local and international demands.</w:t>
      </w:r>
    </w:p>
    <w:bookmarkEnd w:id="21"/>
    <w:bookmarkStart w:id="22" w:name="Xf899508b040758d95d0399680290147b9bac2a1"/>
    <w:p>
      <w:pPr>
        <w:pStyle w:val="Heading2"/>
      </w:pPr>
      <w:r>
        <w:t xml:space="preserve">The Importance of Context-Specific Expertise</w:t>
      </w:r>
    </w:p>
    <w:p>
      <w:pPr>
        <w:pStyle w:val="FirstParagraph"/>
      </w:pPr>
      <w:r>
        <w:t xml:space="preserve">An</w:t>
      </w:r>
      <w:r>
        <w:t xml:space="preserve"> </w:t>
      </w:r>
      <w:r>
        <w:rPr>
          <w:bCs/>
          <w:b/>
        </w:rPr>
        <w:t xml:space="preserve">Automotive Engineer</w:t>
      </w:r>
      <w:r>
        <w:t xml:space="preserve"> </w:t>
      </w:r>
      <w:r>
        <w:t xml:space="preserve">operating in Ivory Coast Abidjan must possess not only technical expertise but also a deep understanding of the region’s socio-economic context. For instance, the dominance of informal transportation systems, such as motorbikes and shared taxis, requires engineers to develop cost-effective and culturally appropriate solutions. Additionally, the reliance on imported vehicles necessitates research into modifying these models to suit local road conditions and climatic challenges.</w:t>
      </w:r>
    </w:p>
    <w:p>
      <w:pPr>
        <w:pStyle w:val="BodyText"/>
      </w:pPr>
      <w:r>
        <w:t xml:space="preserve">Furthermore, Abidjan’s status as a trade hub in West Africa means that Automotive Engineers must consider the logistics of vehicle maintenance, spare parts availability, and import regulations. By addressing these factors, engineers can help reduce operational costs for both individuals and businesses while promoting long-term sustainability.</w:t>
      </w:r>
    </w:p>
    <w:bookmarkEnd w:id="22"/>
    <w:bookmarkStart w:id="23" w:name="X13d2b3ab7854af754af832bb0970617a5b32671"/>
    <w:p>
      <w:pPr>
        <w:pStyle w:val="Heading2"/>
      </w:pPr>
      <w:r>
        <w:t xml:space="preserve">Challenges Facing Automotive Engineers in Ivory Coast Abidjan</w:t>
      </w:r>
    </w:p>
    <w:p>
      <w:pPr>
        <w:pStyle w:val="FirstParagraph"/>
      </w:pPr>
      <w:r>
        <w:t xml:space="preserve">Despite the potential for growth, several challenges hinder the advancement of automotive engineering in Ivory Coast Abidjan:</w:t>
      </w:r>
    </w:p>
    <w:p>
      <w:pPr>
        <w:numPr>
          <w:ilvl w:val="0"/>
          <w:numId w:val="1002"/>
        </w:numPr>
        <w:pStyle w:val="Compact"/>
      </w:pPr>
      <w:r>
        <w:rPr>
          <w:bCs/>
          <w:b/>
        </w:rPr>
        <w:t xml:space="preserve">Limited Investment in Research and Development:</w:t>
      </w:r>
      <w:r>
        <w:t xml:space="preserve"> </w:t>
      </w:r>
      <w:r>
        <w:t xml:space="preserve">Compared to global counterparts, there is a lack of funding for R&amp;D initiatives focused on automotive technology. This limits opportunities for innovation and the adoption of cutting-edge solutions.</w:t>
      </w:r>
    </w:p>
    <w:p>
      <w:pPr>
        <w:numPr>
          <w:ilvl w:val="0"/>
          <w:numId w:val="1002"/>
        </w:numPr>
        <w:pStyle w:val="Compact"/>
      </w:pPr>
      <w:r>
        <w:rPr>
          <w:bCs/>
          <w:b/>
        </w:rPr>
        <w:t xml:space="preserve">Insufficient Infrastructure:</w:t>
      </w:r>
      <w:r>
        <w:t xml:space="preserve"> </w:t>
      </w:r>
      <w:r>
        <w:t xml:space="preserve">Poor road quality, inadequate fuel distribution networks, and limited access to advanced manufacturing facilities pose significant barriers to progress in the automotive sector.</w:t>
      </w:r>
    </w:p>
    <w:p>
      <w:pPr>
        <w:numPr>
          <w:ilvl w:val="0"/>
          <w:numId w:val="1002"/>
        </w:numPr>
        <w:pStyle w:val="Compact"/>
      </w:pPr>
      <w:r>
        <w:rPr>
          <w:bCs/>
          <w:b/>
        </w:rPr>
        <w:t xml:space="preserve">Skill Gaps in the Workforce:</w:t>
      </w:r>
      <w:r>
        <w:t xml:space="preserve"> </w:t>
      </w:r>
      <w:r>
        <w:t xml:space="preserve">While Abidjan boasts prestigious universities, there is a need for more specialized training programs tailored to automotive engineering. Many graduates lack hands-on experience with modern tools and technologies.</w:t>
      </w:r>
    </w:p>
    <w:bookmarkEnd w:id="23"/>
    <w:bookmarkStart w:id="24" w:name="future-prospects-and-recommendations"/>
    <w:p>
      <w:pPr>
        <w:pStyle w:val="Heading2"/>
      </w:pPr>
      <w:r>
        <w:t xml:space="preserve">Future Prospects and Recommendations</w:t>
      </w:r>
    </w:p>
    <w:p>
      <w:pPr>
        <w:pStyle w:val="FirstParagraph"/>
      </w:pPr>
      <w:r>
        <w:t xml:space="preserve">To position Ivory Coast Abidjan as a leader in automotive innovation, stakeholders must prioritize the following:</w:t>
      </w:r>
    </w:p>
    <w:p>
      <w:pPr>
        <w:numPr>
          <w:ilvl w:val="0"/>
          <w:numId w:val="1003"/>
        </w:numPr>
        <w:pStyle w:val="Compact"/>
      </w:pPr>
      <w:r>
        <w:rPr>
          <w:bCs/>
          <w:b/>
        </w:rPr>
        <w:t xml:space="preserve">Government Policy Support:</w:t>
      </w:r>
      <w:r>
        <w:t xml:space="preserve"> </w:t>
      </w:r>
      <w:r>
        <w:t xml:space="preserve">The government should incentivize private investment in the automotive sector through tax breaks, grants for sustainable projects, and partnerships with international organizations.</w:t>
      </w:r>
    </w:p>
    <w:p>
      <w:pPr>
        <w:numPr>
          <w:ilvl w:val="0"/>
          <w:numId w:val="1003"/>
        </w:numPr>
        <w:pStyle w:val="Compact"/>
      </w:pPr>
      <w:r>
        <w:rPr>
          <w:bCs/>
          <w:b/>
        </w:rPr>
        <w:t xml:space="preserve">Educational Reforms:</w:t>
      </w:r>
      <w:r>
        <w:t xml:space="preserve"> </w:t>
      </w:r>
      <w:r>
        <w:t xml:space="preserve">Universities in Abidjan must integrate industry-specific courses into their engineering curricula. Collaborations with automotive manufacturers and research institutions can provide students with practical training opportunities.</w:t>
      </w:r>
    </w:p>
    <w:p>
      <w:pPr>
        <w:numPr>
          <w:ilvl w:val="0"/>
          <w:numId w:val="1003"/>
        </w:numPr>
        <w:pStyle w:val="Compact"/>
      </w:pPr>
      <w:r>
        <w:rPr>
          <w:bCs/>
          <w:b/>
        </w:rPr>
        <w:t xml:space="preserve">Promotion of Green Technologies:</w:t>
      </w:r>
      <w:r>
        <w:t xml:space="preserve"> </w:t>
      </w:r>
      <w:r>
        <w:t xml:space="preserve">Automotive Engineers should advocate for the adoption of electric vehicles, solar-powered transportation systems, and energy-efficient manufacturing processes to align with global environmental standards.</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Automotive Engineer</w:t>
      </w:r>
      <w:r>
        <w:t xml:space="preserve"> </w:t>
      </w:r>
      <w:r>
        <w:t xml:space="preserve">plays a pivotal role in shaping the future of transportation in Ivory Coast Abidjan. By addressing local challenges through innovative solutions and fostering collaboration between academia, industry, and policymakers, the region can leverage its strategic position to become a leader in sustainable automotive development. This abstract academic emphasizes that the success of an Automotive Engineer in Abidjan hinges on their ability to adapt global best practices to the unique demands of this vibrant city. As Ivory Coast continues its journey toward economic transformation, investing in skilled professionals and cutting-edge technologies will be essential for achieving long-term growth and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Ivory Coast Abidjan</dc:title>
  <dc:creator/>
  <dc:language>en</dc:language>
  <cp:keywords/>
  <dcterms:created xsi:type="dcterms:W3CDTF">2026-07-21T02:44:33Z</dcterms:created>
  <dcterms:modified xsi:type="dcterms:W3CDTF">2026-07-21T02:44:33Z</dcterms:modified>
</cp:coreProperties>
</file>

<file path=docProps/custom.xml><?xml version="1.0" encoding="utf-8"?>
<Properties xmlns="http://schemas.openxmlformats.org/officeDocument/2006/custom-properties" xmlns:vt="http://schemas.openxmlformats.org/officeDocument/2006/docPropsVTypes"/>
</file>