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6a52f9cd6791db02003103adf737a4bd3fe84d7"/>
    <w:p>
      <w:pPr>
        <w:pStyle w:val="Heading1"/>
      </w:pPr>
      <w:r>
        <w:rPr>
          <w:bCs/>
          <w:b/>
        </w:rPr>
        <w:t xml:space="preserve">Abstract Academic Document: The Role of Automotive Engineers in New Zealand Auckland</w:t>
      </w:r>
    </w:p>
    <w:p>
      <w:pPr>
        <w:pStyle w:val="FirstParagraph"/>
      </w:pPr>
      <w:r>
        <w:rPr>
          <w:bCs/>
          <w:b/>
        </w:rPr>
        <w:t xml:space="preserve">The automotive engineering profession is undergoing a transformative phase globally, and New Zealand Auckland stands as a pivotal hub for innovation, sustainability, and technological advancement in this field. This academic abstract explores the critical role of Automotive Engineers within the unique context of Auckland, emphasizing their contributions to regional economic growth, environmental stewardship, and alignment with global industry trends.</w:t>
      </w:r>
    </w:p>
    <w:bookmarkStart w:id="20" w:name="introduction"/>
    <w:p>
      <w:pPr>
        <w:pStyle w:val="Heading2"/>
      </w:pPr>
      <w:r>
        <w:rPr>
          <w:bCs/>
          <w:b/>
        </w:rPr>
        <w:t xml:space="preserve">Introduction</w:t>
      </w:r>
    </w:p>
    <w:p>
      <w:pPr>
        <w:pStyle w:val="FirstParagraph"/>
      </w:pPr>
      <w:r>
        <w:t xml:space="preserve">Auckland, as New Zealand’s largest city and a major economic center in the Pacific region, has emerged as a key player in the automotive engineering sector. The city’s strategic location, robust infrastructure, and commitment to innovation have fostered an environment conducive to both traditional automotive manufacturing and cutting-edge research. Automotive Engineers operating in Auckland are tasked with addressing complex challenges such as integrating sustainable practices into vehicle design, reducing carbon footprints, and adapting to the global shift toward electric vehicles (EVs) and autonomous systems. This abstract provides an academic overview of the evolving responsibilities of Automotive Engineers in Auckland, highlighting their significance to New Zealand’s automotive industry and future mobility solutions.</w:t>
      </w:r>
    </w:p>
    <w:bookmarkEnd w:id="20"/>
    <w:bookmarkStart w:id="21" w:name="X24a4fc5af7c7acc65045f925c4750c9766a215e"/>
    <w:p>
      <w:pPr>
        <w:pStyle w:val="Heading2"/>
      </w:pPr>
      <w:r>
        <w:rPr>
          <w:bCs/>
          <w:b/>
        </w:rPr>
        <w:t xml:space="preserve">The Automotive Engineering Landscape in New Zealand Auckland</w:t>
      </w:r>
    </w:p>
    <w:p>
      <w:pPr>
        <w:pStyle w:val="FirstParagraph"/>
      </w:pPr>
      <w:r>
        <w:t xml:space="preserve">New Zealand’s automotive sector has historically been characterized by a focus on importing vehicles due to its limited domestic manufacturing capacity. However, the rise of EVs and renewable energy initiatives has positioned Auckland as a leader in adopting green technologies. The city hosts several research institutions, such as the</w:t>
      </w:r>
      <w:r>
        <w:t xml:space="preserve"> </w:t>
      </w:r>
      <w:r>
        <w:rPr>
          <w:bCs/>
          <w:b/>
        </w:rPr>
        <w:t xml:space="preserve">University of Auckland</w:t>
      </w:r>
      <w:r>
        <w:t xml:space="preserve">, which offer specialized programs in mechanical engineering and sustainable transportation. These institutions collaborate with local industries to develop solutions tailored to New Zealand’s unique environmental and geographical conditions.</w:t>
      </w:r>
    </w:p>
    <w:p>
      <w:pPr>
        <w:pStyle w:val="BodyText"/>
      </w:pPr>
      <w:r>
        <w:rPr>
          <w:bCs/>
          <w:b/>
        </w:rPr>
        <w:t xml:space="preserve">Automotive Engineers</w:t>
      </w:r>
      <w:r>
        <w:t xml:space="preserve"> </w:t>
      </w:r>
      <w:r>
        <w:t xml:space="preserve">in Auckland are instrumental in shaping policies that align with the government’s climate goals, including the</w:t>
      </w:r>
      <w:r>
        <w:t xml:space="preserve"> </w:t>
      </w:r>
      <w:r>
        <w:rPr>
          <w:iCs/>
          <w:i/>
        </w:rPr>
        <w:t xml:space="preserve">New Zealand Emissions Trading Scheme</w:t>
      </w:r>
      <w:r>
        <w:t xml:space="preserve">. Their expertise spans vehicle design, materials science, energy efficiency optimization, and emissions control. Moreover, engineers are increasingly involved in testing and deploying autonomous vehicle technologies that could revolutionize urban mobility in Auckland’s congested transport networks.</w:t>
      </w:r>
    </w:p>
    <w:bookmarkEnd w:id="21"/>
    <w:bookmarkStart w:id="22" w:name="X3f34c33f4e994f61e341bd12b1ed3934862583b"/>
    <w:p>
      <w:pPr>
        <w:pStyle w:val="Heading2"/>
      </w:pPr>
      <w:r>
        <w:rPr>
          <w:bCs/>
          <w:b/>
        </w:rPr>
        <w:t xml:space="preserve">Key Challenges for Automotive Engineers in Auckland</w:t>
      </w:r>
    </w:p>
    <w:p>
      <w:pPr>
        <w:pStyle w:val="FirstParagraph"/>
      </w:pPr>
      <w:r>
        <w:t xml:space="preserve">The automotive engineering profession in Auckland faces a unique set of challenges. First, the region must balance its reliance on imported vehicles with the need to reduce greenhouse gas emissions. This requires</w:t>
      </w:r>
      <w:r>
        <w:t xml:space="preserve"> </w:t>
      </w:r>
      <w:r>
        <w:rPr>
          <w:bCs/>
          <w:b/>
        </w:rPr>
        <w:t xml:space="preserve">Automotive Engineers</w:t>
      </w:r>
      <w:r>
        <w:t xml:space="preserve"> </w:t>
      </w:r>
      <w:r>
        <w:t xml:space="preserve">to innovate in areas such as battery technology, hydrogen fuel cells, and lightweight materials for EVs. Second, Auckland’s urban planning demands efficient public transport systems that integrate with private vehicle use—a challenge requiring interdisciplinary collaboration between engineers, urban planners, and policymakers.</w:t>
      </w:r>
    </w:p>
    <w:p>
      <w:pPr>
        <w:pStyle w:val="BodyText"/>
      </w:pPr>
      <w:r>
        <w:t xml:space="preserve">Another critical challenge is the shortage of skilled professionals in the field. While New Zealand’s education system produces qualified engineers, the demand for specialists in emerging areas like EV infrastructure and smart mobility solutions often outpaces supply. This gap underscores the need for targeted training programs and partnerships between academic institutions and industry stakeholders in Auckland.</w:t>
      </w:r>
    </w:p>
    <w:bookmarkEnd w:id="22"/>
    <w:bookmarkStart w:id="23" w:name="opportunities-for-innovation-and-growth"/>
    <w:p>
      <w:pPr>
        <w:pStyle w:val="Heading2"/>
      </w:pPr>
      <w:r>
        <w:rPr>
          <w:bCs/>
          <w:b/>
        </w:rPr>
        <w:t xml:space="preserve">Opportunities for Innovation and Growth</w:t>
      </w:r>
    </w:p>
    <w:p>
      <w:pPr>
        <w:pStyle w:val="FirstParagraph"/>
      </w:pPr>
      <w:r>
        <w:t xml:space="preserve">Despite these challenges, Auckland presents numerous opportunities for</w:t>
      </w:r>
      <w:r>
        <w:t xml:space="preserve"> </w:t>
      </w:r>
      <w:r>
        <w:rPr>
          <w:bCs/>
          <w:b/>
        </w:rPr>
        <w:t xml:space="preserve">Automotive Engineers</w:t>
      </w:r>
      <w:r>
        <w:t xml:space="preserve">. The city’s commitment to renewable energy, particularly wind and solar power, provides a robust foundation for developing EV charging networks. Additionally, the rise of smart cities initiatives has created demand for engineers who can design connected vehicle systems capable of integrating with IoT (Internet of Things) platforms.</w:t>
      </w:r>
    </w:p>
    <w:p>
      <w:pPr>
        <w:pStyle w:val="BodyText"/>
      </w:pPr>
      <w:r>
        <w:t xml:space="preserve">New Zealand’s focus on sustainable development also opens avenues for Automotive Engineers to contribute to projects such as zero-emission public transport, eco-friendly vehicle manufacturing, and circular economy practices in the automotive sector. For instance, Auckland has seen increased investment in electric buses and bike-sharing programs—sectors where engineers play a vital role in ensuring technological feasibility and cost-effectiveness.</w:t>
      </w:r>
    </w:p>
    <w:bookmarkEnd w:id="23"/>
    <w:bookmarkStart w:id="24" w:name="X5b0c7cc1f1fbbf2191f2e61f9f842d79ff742ce"/>
    <w:p>
      <w:pPr>
        <w:pStyle w:val="Heading2"/>
      </w:pPr>
      <w:r>
        <w:rPr>
          <w:bCs/>
          <w:b/>
        </w:rPr>
        <w:t xml:space="preserve">The Role of Education and Industry Collaboration</w:t>
      </w:r>
    </w:p>
    <w:p>
      <w:pPr>
        <w:pStyle w:val="FirstParagraph"/>
      </w:pPr>
      <w:r>
        <w:t xml:space="preserve">To address the evolving needs of the automotive industry,</w:t>
      </w:r>
      <w:r>
        <w:t xml:space="preserve"> </w:t>
      </w:r>
      <w:r>
        <w:rPr>
          <w:bCs/>
          <w:b/>
        </w:rPr>
        <w:t xml:space="preserve">Automotive Engineers</w:t>
      </w:r>
      <w:r>
        <w:t xml:space="preserve"> </w:t>
      </w:r>
      <w:r>
        <w:t xml:space="preserve">in Auckland must engage with both academic institutions and private enterprises. The University of Auckland’s School of Engineering offers courses that emphasize sustainability, materials science, and systems engineering—skills critical to modern automotive challenges. Collaborative research between universities and companies such as</w:t>
      </w:r>
      <w:r>
        <w:t xml:space="preserve"> </w:t>
      </w:r>
      <w:r>
        <w:rPr>
          <w:iCs/>
          <w:i/>
        </w:rPr>
        <w:t xml:space="preserve">Spark New Zealand</w:t>
      </w:r>
      <w:r>
        <w:t xml:space="preserve"> </w:t>
      </w:r>
      <w:r>
        <w:t xml:space="preserve">(a major energy provider) or local EV startups is driving innovation in vehicle electrification and grid integration.</w:t>
      </w:r>
    </w:p>
    <w:p>
      <w:pPr>
        <w:pStyle w:val="BodyText"/>
      </w:pPr>
      <w:r>
        <w:t xml:space="preserve">Furthermore, professional bodies like the</w:t>
      </w:r>
      <w:r>
        <w:t xml:space="preserve"> </w:t>
      </w:r>
      <w:r>
        <w:rPr>
          <w:bCs/>
          <w:b/>
        </w:rPr>
        <w:t xml:space="preserve">Institute of Mechanical Engineers New Zealand (IMENZ)</w:t>
      </w:r>
      <w:r>
        <w:t xml:space="preserve"> </w:t>
      </w:r>
      <w:r>
        <w:t xml:space="preserve">play a crucial role in supporting</w:t>
      </w:r>
      <w:r>
        <w:t xml:space="preserve"> </w:t>
      </w:r>
      <w:r>
        <w:rPr>
          <w:bCs/>
          <w:b/>
        </w:rPr>
        <w:t xml:space="preserve">Automotive Engineers</w:t>
      </w:r>
      <w:r>
        <w:t xml:space="preserve"> </w:t>
      </w:r>
      <w:r>
        <w:t xml:space="preserve">through certifications, conferences, and advocacy for industry standards. These networks help engineers stay abreast of global trends while tailoring their expertise to Auckland’s specific requirements.</w:t>
      </w:r>
    </w:p>
    <w:bookmarkEnd w:id="24"/>
    <w:bookmarkStart w:id="25" w:name="economic-impact-and-future-outlook"/>
    <w:p>
      <w:pPr>
        <w:pStyle w:val="Heading2"/>
      </w:pPr>
      <w:r>
        <w:rPr>
          <w:bCs/>
          <w:b/>
        </w:rPr>
        <w:t xml:space="preserve">Economic Impact and Future Outlook</w:t>
      </w:r>
    </w:p>
    <w:p>
      <w:pPr>
        <w:pStyle w:val="FirstParagraph"/>
      </w:pPr>
      <w:r>
        <w:t xml:space="preserve">The contributions of</w:t>
      </w:r>
      <w:r>
        <w:t xml:space="preserve"> </w:t>
      </w:r>
      <w:r>
        <w:rPr>
          <w:bCs/>
          <w:b/>
        </w:rPr>
        <w:t xml:space="preserve">Automotive Engineers</w:t>
      </w:r>
      <w:r>
        <w:t xml:space="preserve"> </w:t>
      </w:r>
      <w:r>
        <w:t xml:space="preserve">to New Zealand Auckland extend beyond technical innovation; they are vital to the city’s economic resilience. By driving the adoption of EVs and sustainable transport solutions, these professionals help reduce fuel costs for consumers, enhance energy security, and attract foreign investment in green technologies. The automotive sector is also a significant employer in Auckland, with roles ranging from R&amp;D specialists to manufacturing technicians.</w:t>
      </w:r>
    </w:p>
    <w:p>
      <w:pPr>
        <w:pStyle w:val="BodyText"/>
      </w:pPr>
      <w:r>
        <w:t xml:space="preserve">Looking ahead, the future of Automotive Engineering in Auckland will be shaped by advancements in AI-driven vehicle systems, renewable energy storage solutions, and international trade agreements that influence vehicle imports and exports. As New Zealand aims to achieve carbon neutrality by 2050,</w:t>
      </w:r>
      <w:r>
        <w:t xml:space="preserve"> </w:t>
      </w:r>
      <w:r>
        <w:rPr>
          <w:bCs/>
          <w:b/>
        </w:rPr>
        <w:t xml:space="preserve">Automotive Engineers</w:t>
      </w:r>
      <w:r>
        <w:t xml:space="preserve"> </w:t>
      </w:r>
      <w:r>
        <w:t xml:space="preserve">will remain at the forefront of shaping policies and technologies that define this transition.</w:t>
      </w:r>
    </w:p>
    <w:bookmarkEnd w:id="25"/>
    <w:bookmarkStart w:id="26" w:name="conclusion"/>
    <w:p>
      <w:pPr>
        <w:pStyle w:val="Heading2"/>
      </w:pPr>
      <w:r>
        <w:rPr>
          <w:bCs/>
          <w:b/>
        </w:rPr>
        <w:t xml:space="preserve">Conclusion</w:t>
      </w:r>
    </w:p>
    <w:p>
      <w:pPr>
        <w:pStyle w:val="FirstParagraph"/>
      </w:pPr>
      <w:r>
        <w:t xml:space="preserve">In conclusion,</w:t>
      </w:r>
      <w:r>
        <w:t xml:space="preserve"> </w:t>
      </w:r>
      <w:r>
        <w:rPr>
          <w:bCs/>
          <w:b/>
        </w:rPr>
        <w:t xml:space="preserve">Automotive Engineers</w:t>
      </w:r>
      <w:r>
        <w:t xml:space="preserve"> </w:t>
      </w:r>
      <w:r>
        <w:t xml:space="preserve">in New Zealand Auckland are pivotal to addressing the region’s unique challenges and opportunities in mobility, sustainability, and technological innovation. Their work not only supports local economic growth but also aligns with global efforts to combat climate change. As Auckland continues to evolve as a hub for green technology and smart infrastructure, the role of Automotive Engineers will become even more critical in ensuring a sustainable future for New Zealand’s transport sector.</w:t>
      </w:r>
    </w:p>
    <w:p>
      <w:pPr>
        <w:pStyle w:val="BodyText"/>
      </w:pPr>
      <w:r>
        <w:rPr>
          <w:iCs/>
          <w:i/>
        </w:rPr>
        <w:t xml:space="preserve">This academic abstract underscores the interdisciplinary nature of Automotive Engineering in Auckland and highlights its importance within the broader context of New Zealand’s environmental and economic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Engineers in New Zealand Auckland</dc:title>
  <dc:creator/>
  <cp:keywords/>
  <dcterms:created xsi:type="dcterms:W3CDTF">2026-07-24T04:03:56Z</dcterms:created>
  <dcterms:modified xsi:type="dcterms:W3CDTF">2026-07-24T04:03:56Z</dcterms:modified>
</cp:coreProperties>
</file>

<file path=docProps/custom.xml><?xml version="1.0" encoding="utf-8"?>
<Properties xmlns="http://schemas.openxmlformats.org/officeDocument/2006/custom-properties" xmlns:vt="http://schemas.openxmlformats.org/officeDocument/2006/docPropsVTypes"/>
</file>