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8e1a7810404523c1e7bd5e905353f58b7ec1787"/>
    <w:p>
      <w:pPr>
        <w:pStyle w:val="Heading1"/>
      </w:pPr>
      <w:r>
        <w:t xml:space="preserve">Abstract Academic Document: The Role of an Automotive Engineer in Nigeria Abuja</w:t>
      </w:r>
    </w:p>
    <w:p>
      <w:pPr>
        <w:pStyle w:val="FirstParagraph"/>
      </w:pPr>
      <w:r>
        <w:rPr>
          <w:bCs/>
          <w:b/>
        </w:rPr>
        <w:t xml:space="preserve">Abstract:</w:t>
      </w:r>
      <w:r>
        <w:t xml:space="preserve"> </w:t>
      </w:r>
      <w:r>
        <w:t xml:space="preserve">In the context of rapid urbanization and economic development across Nigeria, particularly in its capital city, Abuja, the role of</w:t>
      </w:r>
      <w:r>
        <w:t xml:space="preserve"> </w:t>
      </w:r>
      <w:r>
        <w:rPr>
          <w:bCs/>
          <w:b/>
        </w:rPr>
        <w:t xml:space="preserve">Automotive Engineer</w:t>
      </w:r>
      <w:r>
        <w:t xml:space="preserve">s has become increasingly pivotal. This academic abstract explores the evolving responsibilities, challenges, and opportunities for</w:t>
      </w:r>
      <w:r>
        <w:t xml:space="preserve"> </w:t>
      </w:r>
      <w:r>
        <w:rPr>
          <w:bCs/>
          <w:b/>
        </w:rPr>
        <w:t xml:space="preserve">Automotive Engineer</w:t>
      </w:r>
      <w:r>
        <w:t xml:space="preserve">s operating within Nigeria’s capital territory. As a hub for governance, infrastructure development, and technological innovation, Abuja presents unique demands on the field of automotive engineering, which requires specialized knowledge to align with both local and global standards. This document underscores the critical contributions of</w:t>
      </w:r>
      <w:r>
        <w:t xml:space="preserve"> </w:t>
      </w:r>
      <w:r>
        <w:rPr>
          <w:bCs/>
          <w:b/>
        </w:rPr>
        <w:t xml:space="preserve">Automotive Engineer</w:t>
      </w:r>
      <w:r>
        <w:t xml:space="preserve">s in addressing transportation needs, environmental sustainability, and industrial growth in Nigeria’s capital city while highlighting the broader implications for national development.</w:t>
      </w:r>
    </w:p>
    <w:p>
      <w:pPr>
        <w:pStyle w:val="BodyText"/>
      </w:pPr>
      <w:r>
        <w:rPr>
          <w:bCs/>
          <w:b/>
        </w:rPr>
        <w:t xml:space="preserve">Introduction:</w:t>
      </w:r>
      <w:r>
        <w:t xml:space="preserve"> </w:t>
      </w:r>
      <w:r>
        <w:t xml:space="preserve">The Nigerian capital, Abuja, is a symbol of modernity and administrative excellence. With its strategic location and growing population, the city faces escalating challenges related to urban mobility, infrastructure maintenance, and energy efficiency. These challenges necessitate the expertise of</w:t>
      </w:r>
      <w:r>
        <w:t xml:space="preserve"> </w:t>
      </w:r>
      <w:r>
        <w:rPr>
          <w:bCs/>
          <w:b/>
        </w:rPr>
        <w:t xml:space="preserve">Automotive Engineer</w:t>
      </w:r>
      <w:r>
        <w:t xml:space="preserve">s who specialize in designing, developing, and optimizing vehicles and transportation systems tailored to the unique socio-economic conditions of Nigeria. The role of an</w:t>
      </w:r>
      <w:r>
        <w:t xml:space="preserve"> </w:t>
      </w:r>
      <w:r>
        <w:rPr>
          <w:bCs/>
          <w:b/>
        </w:rPr>
        <w:t xml:space="preserve">Automotive Engineer</w:t>
      </w:r>
      <w:r>
        <w:t xml:space="preserve"> </w:t>
      </w:r>
      <w:r>
        <w:t xml:space="preserve">in Abuja extends beyond traditional vehicle mechanics; it encompasses innovation in public transport solutions, integration of renewable energy sources into automotive systems, and addressing the environmental impact of vehicular emissions in a densely populated urban area.</w:t>
      </w:r>
    </w:p>
    <w:p>
      <w:pPr>
        <w:pStyle w:val="BodyText"/>
      </w:pPr>
      <w:r>
        <w:rPr>
          <w:bCs/>
          <w:b/>
        </w:rPr>
        <w:t xml:space="preserve">The Role and Responsibilities of an Automotive Engineer in Abuja:</w:t>
      </w:r>
      <w:r>
        <w:t xml:space="preserve"> </w:t>
      </w:r>
      <w:r>
        <w:t xml:space="preserve">As a</w:t>
      </w:r>
      <w:r>
        <w:t xml:space="preserve"> </w:t>
      </w:r>
      <w:r>
        <w:rPr>
          <w:bCs/>
          <w:b/>
        </w:rPr>
        <w:t xml:space="preserve">Automotive Engineer</w:t>
      </w:r>
      <w:r>
        <w:t xml:space="preserve"> </w:t>
      </w:r>
      <w:r>
        <w:t xml:space="preserve">working within Nigeria’s capital city, one must navigate a dynamic landscape shaped by both local needs and global trends. Key responsibilities include designing vehicle systems that are cost-effective for Nigerian consumers, ensuring compliance with safety regulations set by the Federal Road Safety Corps (FRSC) and other regulatory bodies in Abuja. Additionally,</w:t>
      </w:r>
      <w:r>
        <w:t xml:space="preserve"> </w:t>
      </w:r>
      <w:r>
        <w:rPr>
          <w:bCs/>
          <w:b/>
        </w:rPr>
        <w:t xml:space="preserve">Automotive Engineer</w:t>
      </w:r>
      <w:r>
        <w:t xml:space="preserve">s are tasked with addressing the maintenance of aging infrastructure, such as roads and public transport networks, which require specialized engineering solutions to withstand the tropical climate and high usage rates typical of urban centers like Abuja.</w:t>
      </w:r>
    </w:p>
    <w:p>
      <w:pPr>
        <w:pStyle w:val="BodyText"/>
      </w:pPr>
      <w:r>
        <w:t xml:space="preserve">Another critical area is the adaptation of automotive technologies to meet local energy challenges. With Nigeria’s reliance on fossil fuels and frequent power outages in Abuja,</w:t>
      </w:r>
      <w:r>
        <w:t xml:space="preserve"> </w:t>
      </w:r>
      <w:r>
        <w:rPr>
          <w:bCs/>
          <w:b/>
        </w:rPr>
        <w:t xml:space="preserve">Automotive Engineer</w:t>
      </w:r>
      <w:r>
        <w:t xml:space="preserve">s are increasingly involved in research on hybrid or electric vehicle systems that reduce dependency on traditional fuel sources. This includes collaborating with institutions such as the National Automotive Design and Development Council (NADDC) to promote indigenous automotive manufacturing and innovation in the region.</w:t>
      </w:r>
    </w:p>
    <w:p>
      <w:pPr>
        <w:pStyle w:val="BodyText"/>
      </w:pPr>
      <w:r>
        <w:rPr>
          <w:bCs/>
          <w:b/>
        </w:rPr>
        <w:t xml:space="preserve">Challenges Faced by Automotive Engineers in Nigeria Abuja:</w:t>
      </w:r>
      <w:r>
        <w:t xml:space="preserve"> </w:t>
      </w:r>
      <w:r>
        <w:t xml:space="preserve">Despite their importance,</w:t>
      </w:r>
      <w:r>
        <w:t xml:space="preserve"> </w:t>
      </w:r>
      <w:r>
        <w:rPr>
          <w:bCs/>
          <w:b/>
        </w:rPr>
        <w:t xml:space="preserve">Automotive Engineer</w:t>
      </w:r>
      <w:r>
        <w:t xml:space="preserve">s operating in Nigeria’s capital encounter significant hurdles. One major challenge is the lack of standardized infrastructure for vehicle testing and certification. While Abuja boasts modern facilities, many smaller cities and rural areas within Nigeria still rely on outdated methods, complicating the work of engineers trying to implement nationwide solutions. Additionally, the availability of skilled labor and technical training programs in automotive engineering remains inadequate, with many professionals needing to seek education or certifications abroad.</w:t>
      </w:r>
    </w:p>
    <w:p>
      <w:pPr>
        <w:pStyle w:val="BodyText"/>
      </w:pPr>
      <w:r>
        <w:t xml:space="preserve">Economic factors also play a role. The high cost of imported automotive parts and machinery limits the ability of</w:t>
      </w:r>
      <w:r>
        <w:t xml:space="preserve"> </w:t>
      </w:r>
      <w:r>
        <w:rPr>
          <w:bCs/>
          <w:b/>
        </w:rPr>
        <w:t xml:space="preserve">Automotive Engineer</w:t>
      </w:r>
      <w:r>
        <w:t xml:space="preserve">s to experiment with cutting-edge technologies. Furthermore, the informal sector’s dominance in Nigeria’s automotive industry creates competition for formal professionals, often resulting in undervaluation of engineering expertise in Abuja and beyond.</w:t>
      </w:r>
    </w:p>
    <w:p>
      <w:pPr>
        <w:pStyle w:val="BodyText"/>
      </w:pPr>
      <w:r>
        <w:rPr>
          <w:bCs/>
          <w:b/>
        </w:rPr>
        <w:t xml:space="preserve">Opportunities for Growth and Innovation:</w:t>
      </w:r>
      <w:r>
        <w:t xml:space="preserve"> </w:t>
      </w:r>
      <w:r>
        <w:t xml:space="preserve">Despite these challenges, Abuja offers immense opportunities for</w:t>
      </w:r>
      <w:r>
        <w:t xml:space="preserve"> </w:t>
      </w:r>
      <w:r>
        <w:rPr>
          <w:bCs/>
          <w:b/>
        </w:rPr>
        <w:t xml:space="preserve">Automotive Engineer</w:t>
      </w:r>
      <w:r>
        <w:t xml:space="preserve">s to contribute to national development. The Nigerian government’s Vision 20:2020 initiative, which emphasizes industrialization and technological advancement, positions automotive engineering as a key sector for growth. Engineers in Abuja can leverage partnerships with local universities, such as the University of Abuja and Ahmadu Bello University (Zaria), to advance research in sustainable transportation solutions.</w:t>
      </w:r>
    </w:p>
    <w:p>
      <w:pPr>
        <w:pStyle w:val="BodyText"/>
      </w:pPr>
      <w:r>
        <w:t xml:space="preserve">Moreover, the rise of smart cities initiatives in Nigeria’s capital opens avenues for integrating intelligent transportation systems (ITS) into urban planning.</w:t>
      </w:r>
      <w:r>
        <w:t xml:space="preserve"> </w:t>
      </w:r>
      <w:r>
        <w:rPr>
          <w:bCs/>
          <w:b/>
        </w:rPr>
        <w:t xml:space="preserve">Automotive Engineer</w:t>
      </w:r>
      <w:r>
        <w:t xml:space="preserve">s can play a leading role in designing traffic management systems, reducing congestion, and improving public transport efficiency through data-driven technologies. Abuja’s proximity to international trade routes also makes it an ideal location for engineers to explore export-oriented automotive innovations that align with global markets.</w:t>
      </w:r>
    </w:p>
    <w:p>
      <w:pPr>
        <w:pStyle w:val="BodyText"/>
      </w:pPr>
      <w:r>
        <w:rPr>
          <w:bCs/>
          <w:b/>
        </w:rPr>
        <w:t xml:space="preserve">Educational and Institutional Support:</w:t>
      </w:r>
      <w:r>
        <w:t xml:space="preserve"> </w:t>
      </w:r>
      <w:r>
        <w:t xml:space="preserve">To strengthen the capacity of</w:t>
      </w:r>
      <w:r>
        <w:t xml:space="preserve"> </w:t>
      </w:r>
      <w:r>
        <w:rPr>
          <w:bCs/>
          <w:b/>
        </w:rPr>
        <w:t xml:space="preserve">Automotive Engineer</w:t>
      </w:r>
      <w:r>
        <w:t xml:space="preserve">s in Nigeria’s capital, there is a pressing need for institutional reforms. Academic programs at institutions like the Federal University of Technology, Minna, and the Nigerian Institute of Industrial Engineering (NIIE) should be expanded to include specialized modules on urban mobility, green technologies, and policy advocacy. Additionally, government agencies such as the Federal Ministry of Transportation in Abuja must prioritize funding for research and development projects that empower local engineers.</w:t>
      </w:r>
    </w:p>
    <w:p>
      <w:pPr>
        <w:pStyle w:val="BodyText"/>
      </w:pPr>
      <w:r>
        <w:rPr>
          <w:bCs/>
          <w:b/>
        </w:rPr>
        <w:t xml:space="preserve">Conclusion:</w:t>
      </w:r>
      <w:r>
        <w:t xml:space="preserve"> </w:t>
      </w:r>
      <w:r>
        <w:t xml:space="preserve">In summary, the role of</w:t>
      </w:r>
      <w:r>
        <w:t xml:space="preserve"> </w:t>
      </w:r>
      <w:r>
        <w:rPr>
          <w:bCs/>
          <w:b/>
        </w:rPr>
        <w:t xml:space="preserve">Automotive Engineer</w:t>
      </w:r>
      <w:r>
        <w:t xml:space="preserve">s in Nigeria’s capital city, Abuja, is indispensable to achieving sustainable urban development. Their expertise bridges the gap between technological innovation and practical application in addressing transportation challenges specific to the region. By overcoming existing obstacles and leveraging available opportunities,</w:t>
      </w:r>
      <w:r>
        <w:t xml:space="preserve"> </w:t>
      </w:r>
      <w:r>
        <w:rPr>
          <w:bCs/>
          <w:b/>
        </w:rPr>
        <w:t xml:space="preserve">Automotive Engineer</w:t>
      </w:r>
      <w:r>
        <w:t xml:space="preserve">s can significantly contribute to Nigeria’s economic growth and environmental stewardship. This academic abstract underscores the need for continued investment in education, infrastructure, and policy frameworks that support the professional development of</w:t>
      </w:r>
      <w:r>
        <w:t xml:space="preserve"> </w:t>
      </w:r>
      <w:r>
        <w:rPr>
          <w:bCs/>
          <w:b/>
        </w:rPr>
        <w:t xml:space="preserve">Automotive Engineer</w:t>
      </w:r>
      <w:r>
        <w:t xml:space="preserve">s in Nigeria Abuja, ensuring their role remains central to the nation’s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2026-07-23T07:45:38Z</dcterms:created>
  <dcterms:modified xsi:type="dcterms:W3CDTF">2026-07-23T07:45:38Z</dcterms:modified>
</cp:coreProperties>
</file>

<file path=docProps/custom.xml><?xml version="1.0" encoding="utf-8"?>
<Properties xmlns="http://schemas.openxmlformats.org/officeDocument/2006/custom-properties" xmlns:vt="http://schemas.openxmlformats.org/officeDocument/2006/docPropsVTypes"/>
</file>