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bef1700862e070c0ac658be22ce9b5a7bc28c38"/>
    <w:p>
      <w:pPr>
        <w:pStyle w:val="Heading1"/>
      </w:pPr>
      <w:r>
        <w:t xml:space="preserve">Abstract Academic Document: The Role and Relevance of Automotive Engineers in South Africa Johannesburg</w:t>
      </w:r>
    </w:p>
    <w:p>
      <w:pPr>
        <w:pStyle w:val="FirstParagraph"/>
      </w:pPr>
      <w:r>
        <w:rPr>
          <w:bCs/>
          <w:b/>
        </w:rPr>
        <w:t xml:space="preserve">Abstract:</w:t>
      </w:r>
    </w:p>
    <w:p>
      <w:pPr>
        <w:pStyle w:val="BodyText"/>
      </w:pPr>
      <w:r>
        <w:t xml:space="preserve">The field of automotive engineering has undergone significant transformation over the past decade, driven by advancements in technology, environmental sustainability initiatives, and evolving consumer demands. In the context of South Africa Johannesburg—a dynamic metropolis that serves as a regional hub for innovation and industry—automotive engineers play a pivotal role in shaping the future of transportation infrastructure, vehicle design, and sustainable mobility solutions. This abstract academic document explores the multifaceted contributions of automotive engineers in Johannesburg, emphasizing their significance in addressing local challenges while aligning with global trends. It also highlights the unique demands of South Africa's automotive industry and the critical need for skilled professionals to navigate economic, environmental, and technological complexities.</w:t>
      </w:r>
    </w:p>
    <w:bookmarkStart w:id="20" w:name="introduction"/>
    <w:p>
      <w:pPr>
        <w:pStyle w:val="Heading2"/>
      </w:pPr>
      <w:r>
        <w:t xml:space="preserve">1. Introduction</w:t>
      </w:r>
    </w:p>
    <w:p>
      <w:pPr>
        <w:pStyle w:val="FirstParagraph"/>
      </w:pPr>
      <w:r>
        <w:t xml:space="preserve">Johannesburg, as the economic capital of South Africa, is a focal point for automotive engineering activities due to its strategic location, industrial base, and growing emphasis on innovation. The city hosts a diverse range of stakeholders—including manufacturers, research institutions, and policymakers—who collaborate to advance the automotive sector. Automotive engineers in Johannesburg are tasked with designing vehicles tailored to the region's unique conditions: from high-altitude environments and extreme temperatures to road infrastructure challenges posed by rapid urbanization. Their work is not only crucial for local industries but also has implications for national economic growth, job creation, and environmental stewardship.</w:t>
      </w:r>
    </w:p>
    <w:bookmarkEnd w:id="20"/>
    <w:bookmarkStart w:id="21" w:name="X5ce0f205a6cef3a23963e06b3ef36e933b0a8e4"/>
    <w:p>
      <w:pPr>
        <w:pStyle w:val="Heading2"/>
      </w:pPr>
      <w:r>
        <w:t xml:space="preserve">2. Current Industry Landscape in Johannesburg</w:t>
      </w:r>
    </w:p>
    <w:p>
      <w:pPr>
        <w:pStyle w:val="FirstParagraph"/>
      </w:pPr>
      <w:r>
        <w:t xml:space="preserve">The automotive industry in South Africa is a cornerstone of the nation's manufacturing sector, with Johannesburg at its epicenter. Companies such as Nissan South Africa and local suppliers have established production facilities in the region, contributing to both employment and technological development. However, the industry faces mounting pressures to transition toward sustainable practices, including reduced carbon emissions, improved fuel efficiency, and integration of electric vehicles (EVs) into existing fleets. Automotive engineers in Johannesburg are at the forefront of these efforts, working on projects that range from optimizing vehicle aerodynamics for South Africa's climate to developing hybrid powertrains suitable for urban and rural transportation networks.</w:t>
      </w:r>
    </w:p>
    <w:bookmarkEnd w:id="21"/>
    <w:bookmarkStart w:id="22" w:name="X36263965e04232a7c634673194f9f112f15e3bf"/>
    <w:p>
      <w:pPr>
        <w:pStyle w:val="Heading2"/>
      </w:pPr>
      <w:r>
        <w:t xml:space="preserve">3. Challenges Faced by Automotive Engineers in Johannesburg</w:t>
      </w:r>
    </w:p>
    <w:p>
      <w:pPr>
        <w:pStyle w:val="FirstParagraph"/>
      </w:pPr>
      <w:r>
        <w:t xml:space="preserve">Despite its potential, the automotive sector in Johannesburg is not without challenges. Key obstacles include:</w:t>
      </w:r>
    </w:p>
    <w:p>
      <w:pPr>
        <w:numPr>
          <w:ilvl w:val="0"/>
          <w:numId w:val="1001"/>
        </w:numPr>
        <w:pStyle w:val="Compact"/>
      </w:pPr>
      <w:r>
        <w:rPr>
          <w:bCs/>
          <w:b/>
        </w:rPr>
        <w:t xml:space="preserve">Limited Infrastructure for EV Adoption:</w:t>
      </w:r>
      <w:r>
        <w:t xml:space="preserve"> </w:t>
      </w:r>
      <w:r>
        <w:t xml:space="preserve">While global markets are rapidly embracing electric vehicles, South Africa's charging infrastructure remains underdeveloped, posing a barrier to widespread EV integration.</w:t>
      </w:r>
    </w:p>
    <w:p>
      <w:pPr>
        <w:numPr>
          <w:ilvl w:val="0"/>
          <w:numId w:val="1001"/>
        </w:numPr>
        <w:pStyle w:val="Compact"/>
      </w:pPr>
      <w:r>
        <w:rPr>
          <w:bCs/>
          <w:b/>
        </w:rPr>
        <w:t xml:space="preserve">Resource Constraints:</w:t>
      </w:r>
      <w:r>
        <w:t xml:space="preserve"> </w:t>
      </w:r>
      <w:r>
        <w:t xml:space="preserve">Skilled labor shortages and limited investment in R&amp;D hinder the pace of innovation within the industry.</w:t>
      </w:r>
    </w:p>
    <w:p>
      <w:pPr>
        <w:numPr>
          <w:ilvl w:val="0"/>
          <w:numId w:val="1001"/>
        </w:numPr>
        <w:pStyle w:val="Compact"/>
      </w:pPr>
      <w:r>
        <w:rPr>
          <w:bCs/>
          <w:b/>
        </w:rPr>
        <w:t xml:space="preserve">Economic Volatility:</w:t>
      </w:r>
      <w:r>
        <w:t xml:space="preserve"> </w:t>
      </w:r>
      <w:r>
        <w:t xml:space="preserve">Fluctuations in currency exchange rates and global commodity prices impact manufacturing costs, requiring engineers to prioritize cost-effective solutions without compromising quality or safety standards.</w:t>
      </w:r>
    </w:p>
    <w:p>
      <w:pPr>
        <w:numPr>
          <w:ilvl w:val="0"/>
          <w:numId w:val="1001"/>
        </w:numPr>
        <w:pStyle w:val="Compact"/>
      </w:pPr>
      <w:r>
        <w:rPr>
          <w:bCs/>
          <w:b/>
        </w:rPr>
        <w:t xml:space="preserve">Environmental Pressures:</w:t>
      </w:r>
      <w:r>
        <w:t xml:space="preserve"> </w:t>
      </w:r>
      <w:r>
        <w:t xml:space="preserve">Johannesburg's air pollution levels necessitate the development of cleaner technologies, such as low-emission engines and alternative fuels.</w:t>
      </w:r>
    </w:p>
    <w:p>
      <w:pPr>
        <w:pStyle w:val="FirstParagraph"/>
      </w:pPr>
      <w:r>
        <w:t xml:space="preserve">To address these challenges, automotive engineers in Johannesburg must collaborate across disciplines, including urban planners, environmental scientists, and policymakers. This interdisciplinary approach is essential to creating holistic solutions that align with the city's long-term sustainability goals.</w:t>
      </w:r>
    </w:p>
    <w:bookmarkEnd w:id="22"/>
    <w:bookmarkStart w:id="23" w:name="X8842724d69afe7247bad5c0dda5f993e048b89b"/>
    <w:p>
      <w:pPr>
        <w:pStyle w:val="Heading2"/>
      </w:pPr>
      <w:r>
        <w:t xml:space="preserve">4. The Role of Automotive Engineers in Shaping Sustainable Mobility</w:t>
      </w:r>
    </w:p>
    <w:p>
      <w:pPr>
        <w:pStyle w:val="FirstParagraph"/>
      </w:pPr>
      <w:r>
        <w:t xml:space="preserve">In South Africa Johannesburg, automotive engineers are instrumental in driving the transition to sustainable mobility. Their work spans multiple domains:</w:t>
      </w:r>
    </w:p>
    <w:p>
      <w:pPr>
        <w:numPr>
          <w:ilvl w:val="0"/>
          <w:numId w:val="1002"/>
        </w:numPr>
        <w:pStyle w:val="Compact"/>
      </w:pPr>
      <w:r>
        <w:rPr>
          <w:bCs/>
          <w:b/>
        </w:rPr>
        <w:t xml:space="preserve">Design and Development:</w:t>
      </w:r>
      <w:r>
        <w:t xml:space="preserve"> </w:t>
      </w:r>
      <w:r>
        <w:t xml:space="preserve">Engineers design vehicles that cater to local conditions, such as high temperatures and rough terrain, while incorporating energy-efficient technologies.</w:t>
      </w:r>
    </w:p>
    <w:p>
      <w:pPr>
        <w:numPr>
          <w:ilvl w:val="0"/>
          <w:numId w:val="1002"/>
        </w:numPr>
        <w:pStyle w:val="Compact"/>
      </w:pPr>
      <w:r>
        <w:rPr>
          <w:bCs/>
          <w:b/>
        </w:rPr>
        <w:t xml:space="preserve">Sustainable Practices:</w:t>
      </w:r>
      <w:r>
        <w:t xml:space="preserve"> </w:t>
      </w:r>
      <w:r>
        <w:t xml:space="preserve">They develop strategies to reduce the environmental footprint of automotive manufacturing processes, including waste management systems and the use of recycled materials.</w:t>
      </w:r>
    </w:p>
    <w:p>
      <w:pPr>
        <w:numPr>
          <w:ilvl w:val="0"/>
          <w:numId w:val="1002"/>
        </w:numPr>
        <w:pStyle w:val="Compact"/>
      </w:pPr>
      <w:r>
        <w:rPr>
          <w:bCs/>
          <w:b/>
        </w:rPr>
        <w:t xml:space="preserve">Smart Transportation Systems:</w:t>
      </w:r>
      <w:r>
        <w:t xml:space="preserve"> </w:t>
      </w:r>
      <w:r>
        <w:t xml:space="preserve">Engineers contribute to projects that integrate smart technologies into public transportation networks, enhancing efficiency and reducing congestion in Johannesburg's densely populated areas.</w:t>
      </w:r>
    </w:p>
    <w:p>
      <w:pPr>
        <w:pStyle w:val="FirstParagraph"/>
      </w:pPr>
      <w:r>
        <w:t xml:space="preserve">A notable example is the development of hybrid buses for Johannesburg's Rea Vaya Bus Rapid Transit (BRT) system, which aims to reduce reliance on private vehicles and lower greenhouse gas emissions. Automotive engineers have played a critical role in ensuring these systems are both technologically advanced and economically viable.</w:t>
      </w:r>
    </w:p>
    <w:bookmarkEnd w:id="23"/>
    <w:bookmarkStart w:id="24" w:name="Xeedfb965efb2ba131fa8a07aba8eb88ced0a488"/>
    <w:p>
      <w:pPr>
        <w:pStyle w:val="Heading2"/>
      </w:pPr>
      <w:r>
        <w:t xml:space="preserve">5. Education and Training for Automotive Engineers in Johannesburg</w:t>
      </w:r>
    </w:p>
    <w:p>
      <w:pPr>
        <w:pStyle w:val="FirstParagraph"/>
      </w:pPr>
      <w:r>
        <w:t xml:space="preserve">To meet the growing demand for skilled automotive engineers, institutions in Johannesburg—such as the University of the Witwatersrand (Wits) and Tshwane University of Technology (TUT)—offer specialized programs in mechanical engineering, automotive systems, and renewable energy. These programs emphasize hands-on training, industry partnerships, and exposure to emerging technologies like autonomous driving and vehicle-to-grid (V2G) systems. However, there is a pressing need for further investment in vocational training and mentorship programs to bridge the gap between academic knowledge and practical application in the industry.</w:t>
      </w:r>
    </w:p>
    <w:bookmarkEnd w:id="24"/>
    <w:bookmarkStart w:id="25" w:name="future-prospects-and-opportunities"/>
    <w:p>
      <w:pPr>
        <w:pStyle w:val="Heading2"/>
      </w:pPr>
      <w:r>
        <w:t xml:space="preserve">6. Future Prospects and Opportunities</w:t>
      </w:r>
    </w:p>
    <w:p>
      <w:pPr>
        <w:pStyle w:val="FirstParagraph"/>
      </w:pPr>
      <w:r>
        <w:t xml:space="preserve">The automotive engineering landscape in Johannesburg is poised for growth, driven by government initiatives such as the National Development Plan (NDP) 2030, which prioritizes sustainable development and technological innovation. Emerging opportunities include:</w:t>
      </w:r>
    </w:p>
    <w:p>
      <w:pPr>
        <w:numPr>
          <w:ilvl w:val="0"/>
          <w:numId w:val="1003"/>
        </w:numPr>
        <w:pStyle w:val="Compact"/>
      </w:pPr>
      <w:r>
        <w:rPr>
          <w:bCs/>
          <w:b/>
        </w:rPr>
        <w:t xml:space="preserve">Autonomous Vehicle Research:</w:t>
      </w:r>
      <w:r>
        <w:t xml:space="preserve"> </w:t>
      </w:r>
      <w:r>
        <w:t xml:space="preserve">Johannesburg's urban environment presents a unique testing ground for autonomous vehicle technologies, which could revolutionize transportation in the region.</w:t>
      </w:r>
    </w:p>
    <w:p>
      <w:pPr>
        <w:numPr>
          <w:ilvl w:val="0"/>
          <w:numId w:val="1003"/>
        </w:numPr>
        <w:pStyle w:val="Compact"/>
      </w:pPr>
      <w:r>
        <w:rPr>
          <w:bCs/>
          <w:b/>
        </w:rPr>
        <w:t xml:space="preserve">Clean Energy Integration:</w:t>
      </w:r>
      <w:r>
        <w:t xml:space="preserve"> </w:t>
      </w:r>
      <w:r>
        <w:t xml:space="preserve">Engineers are exploring ways to integrate solar power and hydrogen fuel cells into vehicles, aligning with South Africa's renewable energy goals.</w:t>
      </w:r>
    </w:p>
    <w:p>
      <w:pPr>
        <w:numPr>
          <w:ilvl w:val="0"/>
          <w:numId w:val="1003"/>
        </w:numPr>
        <w:pStyle w:val="Compact"/>
      </w:pPr>
      <w:r>
        <w:rPr>
          <w:bCs/>
          <w:b/>
        </w:rPr>
        <w:t xml:space="preserve">Global Collaboration:</w:t>
      </w:r>
      <w:r>
        <w:t xml:space="preserve"> </w:t>
      </w:r>
      <w:r>
        <w:t xml:space="preserve">Partnerships with international automotive firms and research institutions will enable Johannesburg-based engineers to access cutting-edge tools and methodologies.</w:t>
      </w:r>
    </w:p>
    <w:p>
      <w:pPr>
        <w:pStyle w:val="FirstParagraph"/>
      </w:pPr>
      <w:r>
        <w:t xml:space="preserve">The success of these initiatives depends on fostering a culture of innovation, investing in infrastructure, and ensuring that automotive engineers are equipped with the skills needed for a rapidly evolving industry.</w:t>
      </w:r>
    </w:p>
    <w:bookmarkEnd w:id="25"/>
    <w:bookmarkStart w:id="26" w:name="conclusion"/>
    <w:p>
      <w:pPr>
        <w:pStyle w:val="Heading2"/>
      </w:pPr>
      <w:r>
        <w:t xml:space="preserve">7. Conclusion</w:t>
      </w:r>
    </w:p>
    <w:p>
      <w:pPr>
        <w:pStyle w:val="FirstParagraph"/>
      </w:pPr>
      <w:r>
        <w:t xml:space="preserve">In conclusion, automotive engineers in South Africa Johannesburg are at the intersection of technological advancement, environmental sustainability, and economic development. Their expertise is vital to addressing the region's unique challenges while positioning Johannesburg as a leader in sustainable mobility solutions. By leveraging local resources, embracing global trends, and prioritizing interdisciplinary collaboration, these professionals will play a pivotal role in shaping the future of transportation in South Africa and beyond. This abstract academic document underscores the importance of recognizing and supporting automotive engineers as key stakeholders in Johannesburg's journey toward innovation and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South Africa Johannesburg</dc:title>
  <dc:creator/>
  <cp:keywords/>
  <dcterms:created xsi:type="dcterms:W3CDTF">2026-07-24T08:54:55Z</dcterms:created>
  <dcterms:modified xsi:type="dcterms:W3CDTF">2026-07-24T08:54:55Z</dcterms:modified>
</cp:coreProperties>
</file>

<file path=docProps/custom.xml><?xml version="1.0" encoding="utf-8"?>
<Properties xmlns="http://schemas.openxmlformats.org/officeDocument/2006/custom-properties" xmlns:vt="http://schemas.openxmlformats.org/officeDocument/2006/docPropsVTypes"/>
</file>