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26dae8f2fb053e1ea27acaaca43f9e696e355b1"/>
    <w:p>
      <w:pPr>
        <w:pStyle w:val="Heading1"/>
      </w:pPr>
      <w:r>
        <w:t xml:space="preserve">Abstract Academic Document: The Role of an Automotive Engineer in Thailand Bangkok</w:t>
      </w:r>
    </w:p>
    <w:p>
      <w:pPr>
        <w:pStyle w:val="FirstParagraph"/>
      </w:pPr>
      <w:r>
        <w:t xml:space="preserve">The field of automotive engineering has evolved significantly in response to global demands for sustainable mobility, technological innovation, and urbanization. In the context of Thailand Bangkok—a city renowned for its rapid urban development, traffic congestion, and environmental challenges—the role of an</w:t>
      </w:r>
      <w:r>
        <w:t xml:space="preserve"> </w:t>
      </w:r>
      <w:r>
        <w:rPr>
          <w:bCs/>
          <w:b/>
        </w:rPr>
        <w:t xml:space="preserve">Automotive Engineer</w:t>
      </w:r>
      <w:r>
        <w:t xml:space="preserve"> </w:t>
      </w:r>
      <w:r>
        <w:t xml:space="preserve">is increasingly critical. This abstract academic document explores the multifaceted responsibilities of automotive engineers operating in Bangkok, highlighting their contributions to addressing local infrastructure needs, advancing green technologies, and aligning with national economic goals. The analysis underscores the unique challenges and opportunities that define the profession in this dynamic Southeast Asian metropolis.</w:t>
      </w:r>
    </w:p>
    <w:bookmarkStart w:id="20" w:name="Xa7bdceb8c5362cc7ee095c79848fbca35c7ecc7"/>
    <w:p>
      <w:pPr>
        <w:pStyle w:val="Heading2"/>
      </w:pPr>
      <w:r>
        <w:t xml:space="preserve">Contextualizing Automotive Engineering in Thailand Bangkok</w:t>
      </w:r>
    </w:p>
    <w:p>
      <w:pPr>
        <w:pStyle w:val="FirstParagraph"/>
      </w:pPr>
      <w:r>
        <w:t xml:space="preserve">Bangkok, as Thailand's capital and economic hub, faces complex transportation demands. With a population exceeding 10 million and a growing automotive market, the city requires specialized expertise to design, innovate, and maintain vehicles that meet both urban mobility needs and environmental standards. The</w:t>
      </w:r>
      <w:r>
        <w:t xml:space="preserve"> </w:t>
      </w:r>
      <w:r>
        <w:rPr>
          <w:bCs/>
          <w:b/>
        </w:rPr>
        <w:t xml:space="preserve">Automotive Engineer</w:t>
      </w:r>
      <w:r>
        <w:t xml:space="preserve"> </w:t>
      </w:r>
      <w:r>
        <w:t xml:space="preserve">in Bangkok operates at the intersection of technological advancement and socio-economic priorities. Their work spans vehicle design, emissions control, traffic management systems, and the integration of electric vehicles (EVs) into a city historically reliant on internal combustion engines.</w:t>
      </w:r>
    </w:p>
    <w:p>
      <w:pPr>
        <w:pStyle w:val="BodyText"/>
      </w:pPr>
      <w:r>
        <w:t xml:space="preserve">The Thai government has prioritized automotive manufacturing through initiatives like the</w:t>
      </w:r>
      <w:r>
        <w:t xml:space="preserve"> </w:t>
      </w:r>
      <w:r>
        <w:rPr>
          <w:iCs/>
          <w:i/>
        </w:rPr>
        <w:t xml:space="preserve">Thai Automotive Industry Roadmap</w:t>
      </w:r>
      <w:r>
        <w:t xml:space="preserve">, aiming to position the country as a regional leader in smart mobility solutions. Bangkok, as a key player in this vision, demands that automotive engineers adapt to local conditions such as extreme weather patterns, high humidity, and dense urban landscapes. This necessitates tailored approaches to vehicle durability, fuel efficiency, and safety standards.</w:t>
      </w:r>
    </w:p>
    <w:bookmarkEnd w:id="20"/>
    <w:bookmarkStart w:id="21" w:name="Xd84164b8e699da60bde3ed7af6362c8e7f94068"/>
    <w:p>
      <w:pPr>
        <w:pStyle w:val="Heading2"/>
      </w:pPr>
      <w:r>
        <w:t xml:space="preserve">Key Responsibilities of an Automotive Engineer in Bangkok</w:t>
      </w:r>
    </w:p>
    <w:p>
      <w:pPr>
        <w:pStyle w:val="FirstParagraph"/>
      </w:pPr>
      <w:r>
        <w:t xml:space="preserve">The role of an</w:t>
      </w:r>
      <w:r>
        <w:t xml:space="preserve"> </w:t>
      </w:r>
      <w:r>
        <w:rPr>
          <w:bCs/>
          <w:b/>
        </w:rPr>
        <w:t xml:space="preserve">Automotive Engineer</w:t>
      </w:r>
      <w:r>
        <w:t xml:space="preserve"> </w:t>
      </w:r>
      <w:r>
        <w:t xml:space="preserve">in Thailand Bangkok encompasses a wide range of responsibilities, from research and development (R&amp;D) to practical implementation. These include:</w:t>
      </w:r>
    </w:p>
    <w:p>
      <w:pPr>
        <w:numPr>
          <w:ilvl w:val="0"/>
          <w:numId w:val="1001"/>
        </w:numPr>
        <w:pStyle w:val="Compact"/>
      </w:pPr>
      <w:r>
        <w:rPr>
          <w:bCs/>
          <w:b/>
        </w:rPr>
        <w:t xml:space="preserve">Designing Vehicles for Urban Conditions:</w:t>
      </w:r>
      <w:r>
        <w:t xml:space="preserve"> </w:t>
      </w:r>
      <w:r>
        <w:t xml:space="preserve">Engineers must create vehicles optimized for Bangkok’s unique traffic patterns, including frequent stop-and-go movement and narrow roads. This involves innovations in aerodynamics, lightweight materials, and fuel-efficient engine technologies.</w:t>
      </w:r>
    </w:p>
    <w:p>
      <w:pPr>
        <w:numPr>
          <w:ilvl w:val="0"/>
          <w:numId w:val="1001"/>
        </w:numPr>
        <w:pStyle w:val="Compact"/>
      </w:pPr>
      <w:r>
        <w:rPr>
          <w:bCs/>
          <w:b/>
        </w:rPr>
        <w:t xml:space="preserve">Promoting Sustainable Mobility:</w:t>
      </w:r>
      <w:r>
        <w:t xml:space="preserve"> </w:t>
      </w:r>
      <w:r>
        <w:t xml:space="preserve">With rising concerns over air pollution and carbon emissions, engineers are tasked with integrating EVs into the city’s transportation network. This includes developing charging infrastructure compatible with Bangkok’s climate and ensuring affordability for consumers.</w:t>
      </w:r>
    </w:p>
    <w:p>
      <w:pPr>
        <w:numPr>
          <w:ilvl w:val="0"/>
          <w:numId w:val="1001"/>
        </w:numPr>
        <w:pStyle w:val="Compact"/>
      </w:pPr>
      <w:r>
        <w:rPr>
          <w:bCs/>
          <w:b/>
        </w:rPr>
        <w:t xml:space="preserve">Collaborating with Government Agencies:</w:t>
      </w:r>
      <w:r>
        <w:t xml:space="preserve"> </w:t>
      </w:r>
      <w:r>
        <w:t xml:space="preserve">Automotive engineers often work alongside Thai government bodies like the Department of Traffic and the Ministry of Industry to implement policies that reduce traffic congestion and enhance public transport systems.</w:t>
      </w:r>
    </w:p>
    <w:p>
      <w:pPr>
        <w:numPr>
          <w:ilvl w:val="0"/>
          <w:numId w:val="1001"/>
        </w:numPr>
        <w:pStyle w:val="Compact"/>
      </w:pPr>
      <w:r>
        <w:rPr>
          <w:bCs/>
          <w:b/>
        </w:rPr>
        <w:t xml:space="preserve">Addressing Safety Standards:</w:t>
      </w:r>
      <w:r>
        <w:t xml:space="preserve"> </w:t>
      </w:r>
      <w:r>
        <w:t xml:space="preserve">Ensuring compliance with both Thai regulations and international safety benchmarks is a core responsibility. This includes adapting vehicle designs to withstand Bangkok’s monsoon seasons and high temperatures.</w:t>
      </w:r>
    </w:p>
    <w:p>
      <w:pPr>
        <w:pStyle w:val="FirstParagraph"/>
      </w:pPr>
      <w:r>
        <w:t xml:space="preserve">In addition to these technical roles, automotive engineers in Bangkok contribute to public awareness campaigns about eco-friendly transportation options and participate in training programs for local technicians. Their work aligns with Thailand’s broader goals of reducing greenhouse gas emissions by 2030, as outlined in the country’s</w:t>
      </w:r>
      <w:r>
        <w:t xml:space="preserve"> </w:t>
      </w:r>
      <w:r>
        <w:rPr>
          <w:iCs/>
          <w:i/>
        </w:rPr>
        <w:t xml:space="preserve">National Energy Policy</w:t>
      </w:r>
      <w:r>
        <w:t xml:space="preserve">.</w:t>
      </w:r>
    </w:p>
    <w:bookmarkEnd w:id="21"/>
    <w:bookmarkStart w:id="22" w:name="Xd0f1ee2b7e76be0a0eea377cadc591ae9bc017f"/>
    <w:p>
      <w:pPr>
        <w:pStyle w:val="Heading2"/>
      </w:pPr>
      <w:r>
        <w:t xml:space="preserve">Challenges Faced by Automotive Engineers in Bangkok</w:t>
      </w:r>
    </w:p>
    <w:p>
      <w:pPr>
        <w:pStyle w:val="FirstParagraph"/>
      </w:pPr>
      <w:r>
        <w:t xml:space="preserve">Despite their critical role, automotive engineers operating in Bangkok face distinct challenges. The city’s infrastructure struggles with aging roads, limited space for expansion, and high vehicle density. These factors complicate the deployment of new technologies such as autonomous vehicles and smart traffic systems.</w:t>
      </w:r>
    </w:p>
    <w:p>
      <w:pPr>
        <w:pStyle w:val="BodyText"/>
      </w:pPr>
      <w:r>
        <w:t xml:space="preserve">Economic constraints also pose hurdles. While Thailand has made strides in developing its automotive industry, local engineers often compete with foreign firms that offer more advanced R&amp;D capabilities. Additionally, the need for rapid implementation of solutions—such as reducing traffic congestion during peak hours—demands a balance between innovation and cost-effectiveness.</w:t>
      </w:r>
    </w:p>
    <w:p>
      <w:pPr>
        <w:pStyle w:val="BodyText"/>
      </w:pPr>
      <w:r>
        <w:t xml:space="preserve">Environmental challenges further complicate the work of automotive engineers. Bangkok’s air quality issues, partly attributed to vehicle emissions, require engineers to prioritize technologies like catalytic converters, hybrid systems, and renewable energy integration. However, the transition to EVs is slow due to limited charging stations and consumer hesitation about battery longevity in tropical climates.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Bangkok presents significant opportunities for automotive engineers to drive innovation. The city’s growing middle class is increasingly adopting EVs, creating a market for local engineers to develop affordable, climate-resilient models. Partnerships between Thai universities and global automotive firms have also led to research initiatives focused on smart grids and vehicle-to-grid (V2G) technologies.</w:t>
      </w:r>
    </w:p>
    <w:p>
      <w:pPr>
        <w:pStyle w:val="BodyText"/>
      </w:pPr>
      <w:r>
        <w:t xml:space="preserve">Moreover, the rise of Industry 4.0 has introduced new possibilities for automation in manufacturing processes. Automotive engineers in Bangkok are leveraging digital tools such as computer-aided design (CAD), simulation software, and artificial intelligence (AI) to optimize vehicle performance and reduce production costs. These advancements align with Thailand’s vision to become a leading smart manufacturing hub.</w:t>
      </w:r>
    </w:p>
    <w:p>
      <w:pPr>
        <w:pStyle w:val="BodyText"/>
      </w:pPr>
      <w:r>
        <w:t xml:space="preserve">The integration of IoT-enabled systems in vehicles—such as real-time traffic monitoring and predictive maintenance—is another area of growth. Engineers in Bangkok are at the forefront of implementing these technologies, which enhance driver safety and reduce urban pollution.</w:t>
      </w:r>
    </w:p>
    <w:bookmarkEnd w:id="23"/>
    <w:bookmarkStart w:id="24"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 Thailand Bangkok is pivotal to addressing the city’s transportation challenges while advancing sustainable development goals. By combining technical expertise with a deep understanding of local conditions, these professionals contribute to shaping a future where mobility is both efficient and environmentally responsible. As Bangkok continues to grow, the demand for skilled automotive engineers will only increase, requiring continuous investment in education, research, and cross-sector collaboration.</w:t>
      </w:r>
    </w:p>
    <w:p>
      <w:pPr>
        <w:pStyle w:val="BodyText"/>
      </w:pPr>
      <w:r>
        <w:t xml:space="preserve">This abstract academic document highlights the transformative potential of automotive engineering in a city like Bangkok—one that is poised to become a global leader in sustainable urban mobility. Through innovation and adaptability,</w:t>
      </w:r>
      <w:r>
        <w:t xml:space="preserve"> </w:t>
      </w:r>
      <w:r>
        <w:rPr>
          <w:bCs/>
          <w:b/>
        </w:rPr>
        <w:t xml:space="preserve">Automotive Engineers</w:t>
      </w:r>
      <w:r>
        <w:t xml:space="preserve"> </w:t>
      </w:r>
      <w:r>
        <w:t xml:space="preserve">will play a central role in redefining transportation for Thailand’s capital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Automotive Engineer in Thailand Bangkok</dc:title>
  <dc:creator/>
  <dc:language>en</dc:language>
  <cp:keywords/>
  <dcterms:created xsi:type="dcterms:W3CDTF">2026-07-21T10:39:43Z</dcterms:created>
  <dcterms:modified xsi:type="dcterms:W3CDTF">2026-07-21T10:39:43Z</dcterms:modified>
</cp:coreProperties>
</file>

<file path=docProps/custom.xml><?xml version="1.0" encoding="utf-8"?>
<Properties xmlns="http://schemas.openxmlformats.org/officeDocument/2006/custom-properties" xmlns:vt="http://schemas.openxmlformats.org/officeDocument/2006/docPropsVTypes"/>
</file>