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Automotive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a35f5165903347885fad9aadb0fbfa7fe28057b"/>
    <w:p>
      <w:pPr>
        <w:pStyle w:val="Heading1"/>
      </w:pPr>
      <w:r>
        <w:t xml:space="preserve">Abstract Academic Document: The Role of an Automotive Engineer in Istanbul, Turkey</w:t>
      </w:r>
    </w:p>
    <w:bookmarkStart w:id="20" w:name="introduction"/>
    <w:p>
      <w:pPr>
        <w:pStyle w:val="Heading2"/>
      </w:pPr>
      <w:r>
        <w:t xml:space="preserve">Introduction</w:t>
      </w:r>
    </w:p>
    <w:p>
      <w:pPr>
        <w:pStyle w:val="FirstParagraph"/>
      </w:pPr>
      <w:r>
        <w:t xml:space="preserve">The field of automotive engineering has experienced significant transformation over the past few decades, driven by technological advancements, environmental concerns, and evolving consumer demands. In the context of</w:t>
      </w:r>
      <w:r>
        <w:t xml:space="preserve"> </w:t>
      </w:r>
      <w:r>
        <w:rPr>
          <w:bCs/>
          <w:b/>
        </w:rPr>
        <w:t xml:space="preserve">Turkey Istanbul</w:t>
      </w:r>
      <w:r>
        <w:t xml:space="preserve">, a city that serves as a critical hub for commerce, innovation, and manufacturing in Southeastern Europe and Southwestern Asia, the role of an</w:t>
      </w:r>
      <w:r>
        <w:t xml:space="preserve"> </w:t>
      </w:r>
      <w:r>
        <w:rPr>
          <w:bCs/>
          <w:b/>
        </w:rPr>
        <w:t xml:space="preserve">Automotive Engineer</w:t>
      </w:r>
      <w:r>
        <w:t xml:space="preserve"> </w:t>
      </w:r>
      <w:r>
        <w:t xml:space="preserve">has become increasingly vital. This abstract academic document explores the multifaceted responsibilities, challenges, and opportunities associated with the profession of an</w:t>
      </w:r>
      <w:r>
        <w:t xml:space="preserve"> </w:t>
      </w:r>
      <w:r>
        <w:rPr>
          <w:bCs/>
          <w:b/>
        </w:rPr>
        <w:t xml:space="preserve">Automotive Engineer</w:t>
      </w:r>
      <w:r>
        <w:t xml:space="preserve"> </w:t>
      </w:r>
      <w:r>
        <w:t xml:space="preserve">in Istanbul. It also highlights how the unique socio-economic and geographical characteristics of</w:t>
      </w:r>
      <w:r>
        <w:t xml:space="preserve"> </w:t>
      </w:r>
      <w:r>
        <w:rPr>
          <w:bCs/>
          <w:b/>
        </w:rPr>
        <w:t xml:space="preserve">Turkey Istanbul</w:t>
      </w:r>
      <w:r>
        <w:t xml:space="preserve"> </w:t>
      </w:r>
      <w:r>
        <w:t xml:space="preserve">shape the academic and industrial landscape for this discipline.</w:t>
      </w:r>
    </w:p>
    <w:bookmarkEnd w:id="20"/>
    <w:bookmarkStart w:id="21" w:name="X00edcddfae521b1cec9a20f3915fab4748314a3"/>
    <w:p>
      <w:pPr>
        <w:pStyle w:val="Heading2"/>
      </w:pPr>
      <w:r>
        <w:t xml:space="preserve">The Role of an Automotive Engineer in Istanbul</w:t>
      </w:r>
    </w:p>
    <w:p>
      <w:pPr>
        <w:pStyle w:val="FirstParagraph"/>
      </w:pPr>
      <w:r>
        <w:t xml:space="preserve">An</w:t>
      </w:r>
      <w:r>
        <w:t xml:space="preserve"> </w:t>
      </w:r>
      <w:r>
        <w:rPr>
          <w:bCs/>
          <w:b/>
        </w:rPr>
        <w:t xml:space="preserve">Automotive Engineer</w:t>
      </w:r>
      <w:r>
        <w:t xml:space="preserve"> </w:t>
      </w:r>
      <w:r>
        <w:t xml:space="preserve">is a professional tasked with designing, developing, testing, and overseeing the production of motor vehicles. In</w:t>
      </w:r>
      <w:r>
        <w:t xml:space="preserve"> </w:t>
      </w:r>
      <w:r>
        <w:rPr>
          <w:bCs/>
          <w:b/>
        </w:rPr>
        <w:t xml:space="preserve">Turkey Istanbul</w:t>
      </w:r>
      <w:r>
        <w:t xml:space="preserve">, this role is further complicated by the city's position as a crossroads of global trade routes and its status as Turkey’s largest industrial center. Automotive engineers in Istanbul are not only involved in traditional mechanical systems but also play a pivotal role in integrating cutting-edge technologies such as electric vehicles (EVs), autonomous driving systems, and sustainable manufacturing practices. The academic training of an</w:t>
      </w:r>
      <w:r>
        <w:t xml:space="preserve"> </w:t>
      </w:r>
      <w:r>
        <w:rPr>
          <w:bCs/>
          <w:b/>
        </w:rPr>
        <w:t xml:space="preserve">Automotive Engineer</w:t>
      </w:r>
      <w:r>
        <w:t xml:space="preserve"> </w:t>
      </w:r>
      <w:r>
        <w:t xml:space="preserve">in Istanbul often emphasizes interdisciplinary knowledge, combining mechanical engineering with electrical engineering, computer science, and environmental science to address the complexities of modern transportation systems.</w:t>
      </w:r>
    </w:p>
    <w:bookmarkEnd w:id="21"/>
    <w:bookmarkStart w:id="22" w:name="X1a161d8c9d7e137de8bcd623fe4f9aa13e6dfb5"/>
    <w:p>
      <w:pPr>
        <w:pStyle w:val="Heading2"/>
      </w:pPr>
      <w:r>
        <w:t xml:space="preserve">Educational and Professional Landscape in Istanbul</w:t>
      </w:r>
    </w:p>
    <w:p>
      <w:pPr>
        <w:pStyle w:val="FirstParagraph"/>
      </w:pPr>
      <w:r>
        <w:rPr>
          <w:bCs/>
          <w:b/>
        </w:rPr>
        <w:t xml:space="preserve">Turkey Istanbul</w:t>
      </w:r>
      <w:r>
        <w:t xml:space="preserve"> </w:t>
      </w:r>
      <w:r>
        <w:t xml:space="preserve">is home to several prestigious institutions that offer undergraduate and graduate programs in automotive engineering. Universities such as Istanbul Technical University (ITU), Koc University, and Middle East Technical University (METU) are renowned for their rigorous academic curricula and research facilities. These institutions not only train aspiring</w:t>
      </w:r>
      <w:r>
        <w:t xml:space="preserve"> </w:t>
      </w:r>
      <w:r>
        <w:rPr>
          <w:bCs/>
          <w:b/>
        </w:rPr>
        <w:t xml:space="preserve">Automotive Engineers</w:t>
      </w:r>
      <w:r>
        <w:t xml:space="preserve"> </w:t>
      </w:r>
      <w:r>
        <w:t xml:space="preserve">but also collaborate with local and international automotive companies to bridge the gap between academia and industry. Graduates of these programs often find employment in sectors such as vehicle design, manufacturing, supply chain management, and renewable energy integration.</w:t>
      </w:r>
    </w:p>
    <w:bookmarkEnd w:id="22"/>
    <w:bookmarkStart w:id="23" w:name="X4e5d00a9abf970cd07b69d8b0a36326b952ceb9"/>
    <w:p>
      <w:pPr>
        <w:pStyle w:val="Heading2"/>
      </w:pPr>
      <w:r>
        <w:t xml:space="preserve">Challenges Faced by Automotive Engineers in Istanbul</w:t>
      </w:r>
    </w:p>
    <w:p>
      <w:pPr>
        <w:pStyle w:val="FirstParagraph"/>
      </w:pPr>
      <w:r>
        <w:t xml:space="preserve">Despite the opportunities available in</w:t>
      </w:r>
      <w:r>
        <w:t xml:space="preserve"> </w:t>
      </w:r>
      <w:r>
        <w:rPr>
          <w:bCs/>
          <w:b/>
        </w:rPr>
        <w:t xml:space="preserve">Turkey Istanbul</w:t>
      </w:r>
      <w:r>
        <w:t xml:space="preserve">, automotive engineers face several challenges. One of the most pressing issues is the need to align with global sustainability goals while adhering to local regulatory frameworks. For instance, Turkey’s commitment to reducing carbon emissions has necessitated a shift towards electric and hybrid vehicles, requiring</w:t>
      </w:r>
      <w:r>
        <w:t xml:space="preserve"> </w:t>
      </w:r>
      <w:r>
        <w:rPr>
          <w:bCs/>
          <w:b/>
        </w:rPr>
        <w:t xml:space="preserve">Automotive Engineers</w:t>
      </w:r>
      <w:r>
        <w:t xml:space="preserve"> </w:t>
      </w:r>
      <w:r>
        <w:t xml:space="preserve">to acquire expertise in battery technology, energy efficiency, and alternative fuel systems. Additionally, the rapid pace of technological innovation demands continuous professional development. Engineers must stay updated on advancements in artificial intelligence (AI), machine learning, and IoT (Internet of Things) applications within automotive systems.</w:t>
      </w:r>
    </w:p>
    <w:bookmarkEnd w:id="23"/>
    <w:bookmarkStart w:id="24" w:name="opportunities-for-innovation-and-growth"/>
    <w:p>
      <w:pPr>
        <w:pStyle w:val="Heading2"/>
      </w:pPr>
      <w:r>
        <w:t xml:space="preserve">Opportunities for Innovation and Growth</w:t>
      </w:r>
    </w:p>
    <w:p>
      <w:pPr>
        <w:pStyle w:val="FirstParagraph"/>
      </w:pPr>
      <w:r>
        <w:rPr>
          <w:bCs/>
          <w:b/>
        </w:rPr>
        <w:t xml:space="preserve">Turkey Istanbul</w:t>
      </w:r>
      <w:r>
        <w:t xml:space="preserve"> </w:t>
      </w:r>
      <w:r>
        <w:t xml:space="preserve">presents unique opportunities for innovation in the automotive sector. The city’s strategic location as a gateway between Europe, Asia, and the Middle East makes it an attractive site for multinational automotive companies seeking to establish regional headquarters or R&amp;D centers. Furthermore, the Turkish government has implemented policies to encourage local manufacturing and technological self-sufficiency in industries like automotive engineering. For example, initiatives such as the "New Turkey 2023" plan emphasize investment in high-tech sectors, including automotive research and development (R&amp;D). These efforts create a fertile ground for</w:t>
      </w:r>
      <w:r>
        <w:t xml:space="preserve"> </w:t>
      </w:r>
      <w:r>
        <w:rPr>
          <w:bCs/>
          <w:b/>
        </w:rPr>
        <w:t xml:space="preserve">Automotive Engineers</w:t>
      </w:r>
      <w:r>
        <w:t xml:space="preserve"> </w:t>
      </w:r>
      <w:r>
        <w:t xml:space="preserve">to contribute to groundbreaking projects while also fostering international collaborations.</w:t>
      </w:r>
    </w:p>
    <w:bookmarkEnd w:id="24"/>
    <w:bookmarkStart w:id="25" w:name="X8ad617ff355218a901f9bff1f3e9fbbf69fd803"/>
    <w:p>
      <w:pPr>
        <w:pStyle w:val="Heading2"/>
      </w:pPr>
      <w:r>
        <w:t xml:space="preserve">The Impact of Academic Institutions on Industry Development</w:t>
      </w:r>
    </w:p>
    <w:p>
      <w:pPr>
        <w:pStyle w:val="FirstParagraph"/>
      </w:pPr>
      <w:r>
        <w:t xml:space="preserve">The academic community in Istanbul plays a crucial role in shaping the future of automotive engineering. Through research centers, innovation labs, and industry partnerships, universities are driving advancements in areas such as smart mobility, vehicle-to-everything (V2X) communication systems, and lightweight materials for vehicles. For instance, ITU’s Automotive Engineering Department has been at the forefront of developing prototypes for hydrogen-powered vehicles and autonomous transportation solutions. These academic contributions not only elevate the global reputation of</w:t>
      </w:r>
      <w:r>
        <w:t xml:space="preserve"> </w:t>
      </w:r>
      <w:r>
        <w:rPr>
          <w:bCs/>
          <w:b/>
        </w:rPr>
        <w:t xml:space="preserve">Turkey Istanbul</w:t>
      </w:r>
      <w:r>
        <w:t xml:space="preserve"> </w:t>
      </w:r>
      <w:r>
        <w:t xml:space="preserve">as a center of innovation but also provide aspiring</w:t>
      </w:r>
      <w:r>
        <w:t xml:space="preserve"> </w:t>
      </w:r>
      <w:r>
        <w:rPr>
          <w:bCs/>
          <w:b/>
        </w:rPr>
        <w:t xml:space="preserve">Automotive Engineers</w:t>
      </w:r>
      <w:r>
        <w:t xml:space="preserve"> </w:t>
      </w:r>
      <w:r>
        <w:t xml:space="preserve">with opportunities to engage in impactful, real-world projects.</w:t>
      </w:r>
    </w:p>
    <w:bookmarkEnd w:id="25"/>
    <w:bookmarkStart w:id="26" w:name="Xe77758a2bf37c281a8a02070ba74ccd1fd03f8c"/>
    <w:p>
      <w:pPr>
        <w:pStyle w:val="Heading2"/>
      </w:pPr>
      <w:r>
        <w:t xml:space="preserve">Socio-Economic and Cultural Considerations</w:t>
      </w:r>
    </w:p>
    <w:p>
      <w:pPr>
        <w:pStyle w:val="FirstParagraph"/>
      </w:pPr>
      <w:r>
        <w:t xml:space="preserve">The socio-economic dynamics of</w:t>
      </w:r>
      <w:r>
        <w:t xml:space="preserve"> </w:t>
      </w:r>
      <w:r>
        <w:rPr>
          <w:bCs/>
          <w:b/>
        </w:rPr>
        <w:t xml:space="preserve">Turkey Istanbul</w:t>
      </w:r>
      <w:r>
        <w:t xml:space="preserve"> </w:t>
      </w:r>
      <w:r>
        <w:t xml:space="preserve">further influence the work of an</w:t>
      </w:r>
      <w:r>
        <w:t xml:space="preserve"> </w:t>
      </w:r>
      <w:r>
        <w:rPr>
          <w:bCs/>
          <w:b/>
        </w:rPr>
        <w:t xml:space="preserve">Automotive Engineer</w:t>
      </w:r>
      <w:r>
        <w:t xml:space="preserve">. The city’s diverse population, characterized by a blend of traditional and modern values, requires engineers to design vehicles that cater to both local and international markets. For example, automotive manufacturers in Istanbul must balance the preferences of Turkish consumers—who prioritize affordability and reliability—with global trends toward luxury, customization, and eco-friendliness. Additionally, cultural factors such as urban planning policies in Istanbul—ranging from congestion pricing schemes to investments in public transportation infrastructure—affect how</w:t>
      </w:r>
      <w:r>
        <w:t xml:space="preserve"> </w:t>
      </w:r>
      <w:r>
        <w:rPr>
          <w:bCs/>
          <w:b/>
        </w:rPr>
        <w:t xml:space="preserve">Automotive Engineers</w:t>
      </w:r>
      <w:r>
        <w:t xml:space="preserve"> </w:t>
      </w:r>
      <w:r>
        <w:t xml:space="preserve">approach mobility solutions.</w:t>
      </w:r>
    </w:p>
    <w:bookmarkEnd w:id="26"/>
    <w:bookmarkStart w:id="27" w:name="conclusion"/>
    <w:p>
      <w:pPr>
        <w:pStyle w:val="Heading2"/>
      </w:pPr>
      <w:r>
        <w:t xml:space="preserve">Conclusion</w:t>
      </w:r>
    </w:p>
    <w:p>
      <w:pPr>
        <w:pStyle w:val="FirstParagraph"/>
      </w:pPr>
      <w:r>
        <w:t xml:space="preserve">In conclusion, the role of an</w:t>
      </w:r>
      <w:r>
        <w:t xml:space="preserve"> </w:t>
      </w:r>
      <w:r>
        <w:rPr>
          <w:bCs/>
          <w:b/>
        </w:rPr>
        <w:t xml:space="preserve">Automotive Engineer</w:t>
      </w:r>
      <w:r>
        <w:t xml:space="preserve"> </w:t>
      </w:r>
      <w:r>
        <w:t xml:space="preserve">in</w:t>
      </w:r>
      <w:r>
        <w:t xml:space="preserve"> </w:t>
      </w:r>
      <w:r>
        <w:rPr>
          <w:bCs/>
          <w:b/>
        </w:rPr>
        <w:t xml:space="preserve">Turkey Istanbul</w:t>
      </w:r>
      <w:r>
        <w:t xml:space="preserve"> </w:t>
      </w:r>
      <w:r>
        <w:t xml:space="preserve">is both dynamic and complex. As a city at the intersection of tradition and innovation, Istanbul offers a unique environment where academic excellence meets industrial application. The profession demands not only technical expertise but also adaptability to global trends, cultural nuances, and socio-economic challenges. Through continued investment in education, research, and industry collaboration,</w:t>
      </w:r>
      <w:r>
        <w:t xml:space="preserve"> </w:t>
      </w:r>
      <w:r>
        <w:rPr>
          <w:bCs/>
          <w:b/>
        </w:rPr>
        <w:t xml:space="preserve">Turkey Istanbul</w:t>
      </w:r>
      <w:r>
        <w:t xml:space="preserve"> </w:t>
      </w:r>
      <w:r>
        <w:t xml:space="preserve">can solidify its position as a leading hub for automotive engineering on the world stage. This abstract academic document underscores the importance of interdisciplinary knowledge and forward-thinking strategies in shaping the future of</w:t>
      </w:r>
      <w:r>
        <w:t xml:space="preserve"> </w:t>
      </w:r>
      <w:r>
        <w:rPr>
          <w:bCs/>
          <w:b/>
        </w:rPr>
        <w:t xml:space="preserve">Automotive Engineers</w:t>
      </w:r>
      <w:r>
        <w:t xml:space="preserve"> </w:t>
      </w:r>
      <w:r>
        <w:t xml:space="preserve">in one of the most strategically significant cities in modern times.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Automotive Engineer in Turkey Istanbul</dc:title>
  <dc:creator/>
  <dc:language>en</dc:language>
  <cp:keywords/>
  <dcterms:created xsi:type="dcterms:W3CDTF">2026-07-23T02:43:46Z</dcterms:created>
  <dcterms:modified xsi:type="dcterms:W3CDTF">2026-07-23T02:43:46Z</dcterms:modified>
</cp:coreProperties>
</file>

<file path=docProps/custom.xml><?xml version="1.0" encoding="utf-8"?>
<Properties xmlns="http://schemas.openxmlformats.org/officeDocument/2006/custom-properties" xmlns:vt="http://schemas.openxmlformats.org/officeDocument/2006/docPropsVTypes"/>
</file>