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120011ffda71fc44209b28ab80f04a4972addf5"/>
    <w:p>
      <w:pPr>
        <w:pStyle w:val="Heading1"/>
      </w:pPr>
      <w:r>
        <w:t xml:space="preserve">Abstract Academic Document: The Role of Automotive Engineers in the Context of United Arab Emirates, Abu Dhabi</w:t>
      </w:r>
    </w:p>
    <w:p>
      <w:pPr>
        <w:pStyle w:val="FirstParagraph"/>
      </w:pPr>
      <w:r>
        <w:rPr>
          <w:bCs/>
          <w:b/>
        </w:rPr>
        <w:t xml:space="preserve">Abstract:</w:t>
      </w:r>
    </w:p>
    <w:p>
      <w:pPr>
        <w:pStyle w:val="BodyText"/>
      </w:pPr>
      <w:r>
        <w:t xml:space="preserve">The field of automotive engineering has evolved significantly in response to global technological advancements, environmental challenges, and urbanization trends. In the context of the</w:t>
      </w:r>
      <w:r>
        <w:t xml:space="preserve"> </w:t>
      </w:r>
      <w:r>
        <w:rPr>
          <w:bCs/>
          <w:b/>
        </w:rPr>
        <w:t xml:space="preserve">United Arab Emirates (UAE)</w:t>
      </w:r>
      <w:r>
        <w:t xml:space="preserve">, particularly</w:t>
      </w:r>
      <w:r>
        <w:t xml:space="preserve"> </w:t>
      </w:r>
      <w:r>
        <w:rPr>
          <w:bCs/>
          <w:b/>
        </w:rPr>
        <w:t xml:space="preserve">Abu Dhabi</w:t>
      </w:r>
      <w:r>
        <w:t xml:space="preserve">, automotive engineers play a pivotal role in shaping the nation’s infrastructure, transportation systems, and sustainable development initiatives. This academic abstract explores the multifaceted contributions of</w:t>
      </w:r>
      <w:r>
        <w:t xml:space="preserve"> </w:t>
      </w:r>
      <w:r>
        <w:rPr>
          <w:bCs/>
          <w:b/>
        </w:rPr>
        <w:t xml:space="preserve">Automotive Engineer</w:t>
      </w:r>
      <w:r>
        <w:t xml:space="preserve">s in Abu Dhabi, highlighting their impact on addressing regional challenges while aligning with the UAE’s Vision 2021 and Vision 2030 goals. As a global hub for innovation and economic diversification, Abu Dhabi has positioned itself as a leader in adopting cutting-edge automotive technologies, necessitating the expertise of skilled engineers who can bridge traditional practices with modern advancements.</w:t>
      </w:r>
    </w:p>
    <w:p>
      <w:pPr>
        <w:pStyle w:val="BodyText"/>
      </w:pPr>
      <w:r>
        <w:rPr>
          <w:bCs/>
          <w:b/>
        </w:rPr>
        <w:t xml:space="preserve">Background and Context</w:t>
      </w:r>
    </w:p>
    <w:p>
      <w:pPr>
        <w:pStyle w:val="BodyText"/>
      </w:pPr>
      <w:r>
        <w:t xml:space="preserve">The UAE has long been synonymous with oil wealth and rapid urbanization, but recent decades have seen a strategic shift toward economic diversification. Abu Dhabi, as the capital and largest emirate of the UAE, has emerged as a focal point for sustainable development initiatives. The government’s commitment to reducing carbon emissions and enhancing energy efficiency has placed</w:t>
      </w:r>
      <w:r>
        <w:t xml:space="preserve"> </w:t>
      </w:r>
      <w:r>
        <w:rPr>
          <w:bCs/>
          <w:b/>
        </w:rPr>
        <w:t xml:space="preserve">Automotive Engineer</w:t>
      </w:r>
      <w:r>
        <w:t xml:space="preserve">s at the forefront of designing transportation systems that align with environmental priorities. For instance, projects such as Masdar City—a model for sustainable urban living—and the expansion of electric vehicle (EV) infrastructure reflect Abu Dhabi’s vision for a greener future. Automotive engineers are central to these efforts, ensuring that transportation networks integrate renewable energy sources like solar power while maintaining safety and efficiency standards.</w:t>
      </w:r>
    </w:p>
    <w:p>
      <w:pPr>
        <w:pStyle w:val="BodyText"/>
      </w:pPr>
      <w:r>
        <w:rPr>
          <w:bCs/>
          <w:b/>
        </w:rPr>
        <w:t xml:space="preserve">Role of Automotive Engineers in Abu Dhabi</w:t>
      </w:r>
    </w:p>
    <w:p>
      <w:pPr>
        <w:pStyle w:val="BodyText"/>
      </w:pPr>
      <w:r>
        <w:t xml:space="preserve">In the dynamic landscape of Abu Dhabi,</w:t>
      </w:r>
      <w:r>
        <w:t xml:space="preserve"> </w:t>
      </w:r>
      <w:r>
        <w:rPr>
          <w:bCs/>
          <w:b/>
        </w:rPr>
        <w:t xml:space="preserve">Automotive Engineer</w:t>
      </w:r>
      <w:r>
        <w:t xml:space="preserve">s are tasked with addressing unique challenges posed by rapid urbanization, high population density, and the need for sustainable mobility solutions. Their responsibilities span the design, development, and maintenance of vehicles and transportation systems tailored to the region’s environmental conditions. For example, engineers must adapt automotive technologies to withstand extreme temperatures while optimizing fuel efficiency in a country historically reliant on fossil fuels. Additionally, they collaborate with policymakers to implement traffic management systems that reduce congestion and pollution.</w:t>
      </w:r>
    </w:p>
    <w:p>
      <w:pPr>
        <w:pStyle w:val="BodyText"/>
      </w:pPr>
      <w:r>
        <w:t xml:space="preserve">A critical aspect of their role involves integrating advanced technologies into transportation networks. This includes developing intelligent transportation systems (ITS) that utilize artificial intelligence (AI) and the Internet of Things (IoT) to monitor and manage traffic flow. Automotive engineers also play a key role in the adoption of hybrid and electric vehicles, supported by initiatives such as the Abu Dhabi Department of Energy’s push for renewable energy integration. Furthermore, they contribute to road safety by designing infrastructure that minimizes accident risks, ensuring compliance with international standards while addressing local needs.</w:t>
      </w:r>
    </w:p>
    <w:p>
      <w:pPr>
        <w:pStyle w:val="BodyText"/>
      </w:pPr>
      <w:r>
        <w:rPr>
          <w:bCs/>
          <w:b/>
        </w:rPr>
        <w:t xml:space="preserve">Challenges and Opportunities in UAE’s Automotive Sector</w:t>
      </w:r>
    </w:p>
    <w:p>
      <w:pPr>
        <w:pStyle w:val="BodyText"/>
      </w:pPr>
      <w:r>
        <w:t xml:space="preserve">The automotive industry in the UAE faces distinct challenges, including the transition from oil-dependent economies to sustainable energy models. This shift requires</w:t>
      </w:r>
      <w:r>
        <w:t xml:space="preserve"> </w:t>
      </w:r>
      <w:r>
        <w:rPr>
          <w:bCs/>
          <w:b/>
        </w:rPr>
        <w:t xml:space="preserve">Automotive Engineer</w:t>
      </w:r>
      <w:r>
        <w:t xml:space="preserve">s to innovate rapidly, balancing economic viability with environmental responsibility. For example, the proliferation of EVs necessitates engineers to develop charging infrastructure compatible with Abu Dhabi’s climate and urban layout. Additionally, the rise of autonomous vehicles presents both opportunities and challenges, as engineers must ensure these systems operate safely in densely populated areas.</w:t>
      </w:r>
    </w:p>
    <w:p>
      <w:pPr>
        <w:pStyle w:val="BodyText"/>
      </w:pPr>
      <w:r>
        <w:t xml:space="preserve">Despite these hurdles, Abu Dhabi offers unique opportunities for automotive engineers. The emirate’s investment in smart cities and advanced transportation networks provides a platform for testing cutting-edge technologies. Collaborations between local universities—such as Khalifa University of Science and Technology—and industry leaders enable engineers to stay at the forefront of innovation. Furthermore, government incentives for green technology adoption, such as tax breaks for EV manufacturers, create an environment conducive to research and development.</w:t>
      </w:r>
    </w:p>
    <w:p>
      <w:pPr>
        <w:pStyle w:val="BodyText"/>
      </w:pPr>
      <w:r>
        <w:rPr>
          <w:bCs/>
          <w:b/>
        </w:rPr>
        <w:t xml:space="preserve">Future Trends and Technological Advancements</w:t>
      </w:r>
    </w:p>
    <w:p>
      <w:pPr>
        <w:pStyle w:val="BodyText"/>
      </w:pPr>
      <w:r>
        <w:t xml:space="preserve">The future of automotive engineering in Abu Dhabi is closely tied to emerging technologies such as AI-driven vehicle systems, electric mobility solutions, and autonomous driving. Automotive engineers are expected to lead the integration of these innovations into existing infrastructure while ensuring compliance with international standards. For instance, the development of hydrogen fuel cell vehicles could revolutionize transportation in a region rich in renewable energy resources.</w:t>
      </w:r>
    </w:p>
    <w:p>
      <w:pPr>
        <w:pStyle w:val="BodyText"/>
      </w:pPr>
      <w:r>
        <w:t xml:space="preserve">Moreover, Abu Dhabi’s strategic location as a global trade hub positions it to become a leader in cross-border automotive technology collaboration. Engineers will play a vital role in establishing partnerships with international entities to adopt best practices and share knowledge. The UAE’s National Strategy for Industry 4.0 further underscores the importance of automation and digitalization in shaping the future of automotive engineering, requiring engineers to adapt their skills continuously.</w:t>
      </w:r>
    </w:p>
    <w:p>
      <w:pPr>
        <w:pStyle w:val="BodyText"/>
      </w:pPr>
      <w:r>
        <w:rPr>
          <w:bCs/>
          <w:b/>
        </w:rPr>
        <w:t xml:space="preserve">The Importance of Academic Research</w:t>
      </w:r>
    </w:p>
    <w:p>
      <w:pPr>
        <w:pStyle w:val="BodyText"/>
      </w:pPr>
      <w:r>
        <w:t xml:space="preserve">Academic institutions in Abu Dhabi are instrumental in training the next generation of</w:t>
      </w:r>
      <w:r>
        <w:t xml:space="preserve"> </w:t>
      </w:r>
      <w:r>
        <w:rPr>
          <w:bCs/>
          <w:b/>
        </w:rPr>
        <w:t xml:space="preserve">Automotive Engineer</w:t>
      </w:r>
      <w:r>
        <w:t xml:space="preserve">s. Programs focused on sustainable engineering, AI applications, and renewable energy systems prepare graduates to tackle the region’s specific challenges. Research initiatives at universities such as the Petroleum Institute (now part of Khalifa University) emphasize interdisciplinary approaches, combining automotive engineering with fields like environmental science and data analytics.</w:t>
      </w:r>
    </w:p>
    <w:p>
      <w:pPr>
        <w:pStyle w:val="BodyText"/>
      </w:pPr>
      <w:r>
        <w:t xml:space="preserve">Furthermore, academic research in Abu Dhabi is critical for addressing local challenges such as desert conditions affecting vehicle performance and the need for energy-efficient transportation systems. By fostering innovation through grants and collaborative projects, the UAE government ensures that automotive engineers remain equipped to drive the nation’s progress toward a sustainable future.</w:t>
      </w:r>
    </w:p>
    <w:p>
      <w:pPr>
        <w:pStyle w:val="BodyText"/>
      </w:pPr>
      <w:r>
        <w:rPr>
          <w:bCs/>
          <w:b/>
        </w:rPr>
        <w:t xml:space="preserve">Conclusion</w:t>
      </w:r>
    </w:p>
    <w:p>
      <w:pPr>
        <w:pStyle w:val="BodyText"/>
      </w:pPr>
      <w:r>
        <w:t xml:space="preserve">The role of</w:t>
      </w:r>
      <w:r>
        <w:t xml:space="preserve"> </w:t>
      </w:r>
      <w:r>
        <w:rPr>
          <w:bCs/>
          <w:b/>
        </w:rPr>
        <w:t xml:space="preserve">Automotive Engineer</w:t>
      </w:r>
      <w:r>
        <w:t xml:space="preserve">s in the context of the</w:t>
      </w:r>
      <w:r>
        <w:t xml:space="preserve"> </w:t>
      </w:r>
      <w:r>
        <w:rPr>
          <w:bCs/>
          <w:b/>
        </w:rPr>
        <w:t xml:space="preserve">United Arab Emirates, Abu Dhabi</w:t>
      </w:r>
      <w:r>
        <w:t xml:space="preserve">, is indispensable. As the emirate transitions toward a more sustainable and technologically advanced economy, these engineers are at the center of innovation, ensuring that transportation systems meet both environmental and economic goals. By leveraging academic research, government initiatives, and global partnerships, Abu Dhabi is poised to become a leading example of how automotive engineering can drive progress in one of the world’s most dynamic regions. The continued development of skilled professionals in this field will be crucial to realizing the UAE’s vision for a resilient and forward-thinking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United Arab Emirates Abu Dhabi</dc:title>
  <dc:creator/>
  <dc:language>en</dc:language>
  <cp:keywords/>
  <dcterms:created xsi:type="dcterms:W3CDTF">2026-07-23T20:07:15Z</dcterms:created>
  <dcterms:modified xsi:type="dcterms:W3CDTF">2026-07-23T20:07:15Z</dcterms:modified>
</cp:coreProperties>
</file>

<file path=docProps/custom.xml><?xml version="1.0" encoding="utf-8"?>
<Properties xmlns="http://schemas.openxmlformats.org/officeDocument/2006/custom-properties" xmlns:vt="http://schemas.openxmlformats.org/officeDocument/2006/docPropsVTypes"/>
</file>