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Automotive</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25" w:name="X16d870f8c5f4fbcd29069131bc3c40fa1d1b5cb"/>
    <w:p>
      <w:pPr>
        <w:pStyle w:val="Heading1"/>
      </w:pPr>
      <w:r>
        <w:t xml:space="preserve">Abstract Academic Document on the Role and Contributions of Automotive Engineers in the United States, Chicago</w:t>
      </w:r>
    </w:p>
    <w:p>
      <w:pPr>
        <w:pStyle w:val="FirstParagraph"/>
      </w:pPr>
      <w:r>
        <w:rPr>
          <w:bCs/>
          <w:b/>
        </w:rPr>
        <w:t xml:space="preserve">Abstract:</w:t>
      </w:r>
    </w:p>
    <w:p>
      <w:pPr>
        <w:pStyle w:val="BodyText"/>
      </w:pPr>
      <w:r>
        <w:t xml:space="preserve">The field of</w:t>
      </w:r>
      <w:r>
        <w:t xml:space="preserve"> </w:t>
      </w:r>
      <w:r>
        <w:rPr>
          <w:iCs/>
          <w:i/>
        </w:rPr>
        <w:t xml:space="preserve">Automotive Engineering</w:t>
      </w:r>
      <w:r>
        <w:t xml:space="preserve"> </w:t>
      </w:r>
      <w:r>
        <w:t xml:space="preserve">has emerged as a cornerstone of technological innovation and economic development in the</w:t>
      </w:r>
      <w:r>
        <w:t xml:space="preserve"> </w:t>
      </w:r>
      <w:r>
        <w:rPr>
          <w:iCs/>
          <w:i/>
        </w:rPr>
        <w:t xml:space="preserve">United States Chicago</w:t>
      </w:r>
      <w:r>
        <w:t xml:space="preserve">, a city renowned for its industrial heritage and dynamic infrastructure. This academic abstract explores the multifaceted role of</w:t>
      </w:r>
      <w:r>
        <w:t xml:space="preserve"> </w:t>
      </w:r>
      <w:r>
        <w:rPr>
          <w:iCs/>
          <w:i/>
        </w:rPr>
        <w:t xml:space="preserve">Automotive Engineers</w:t>
      </w:r>
      <w:r>
        <w:t xml:space="preserve"> </w:t>
      </w:r>
      <w:r>
        <w:t xml:space="preserve">in shaping the automotive landscape of Chicago, emphasizing their contributions to research, sustainable design, advanced manufacturing, and educational initiatives that align with global industry standards. As a major hub for transportation logistics and automotive innovation in the Midwest, Chicago’s unique position necessitates a deep understanding of how</w:t>
      </w:r>
      <w:r>
        <w:t xml:space="preserve"> </w:t>
      </w:r>
      <w:r>
        <w:rPr>
          <w:iCs/>
          <w:i/>
        </w:rPr>
        <w:t xml:space="preserve">Automotive Engineers</w:t>
      </w:r>
      <w:r>
        <w:t xml:space="preserve"> </w:t>
      </w:r>
      <w:r>
        <w:t xml:space="preserve">address local challenges while contributing to national and international advancements in vehicular technology.</w:t>
      </w:r>
    </w:p>
    <w:bookmarkStart w:id="20" w:name="X219a2fe6851000128cff8d9dd6f6aa5566dd16b"/>
    <w:p>
      <w:pPr>
        <w:pStyle w:val="Heading2"/>
      </w:pPr>
      <w:r>
        <w:t xml:space="preserve">Introduction: The Significance of Automotive Engineering in United States Chicago</w:t>
      </w:r>
    </w:p>
    <w:p>
      <w:pPr>
        <w:pStyle w:val="FirstParagraph"/>
      </w:pPr>
      <w:r>
        <w:t xml:space="preserve">The</w:t>
      </w:r>
      <w:r>
        <w:t xml:space="preserve"> </w:t>
      </w:r>
      <w:r>
        <w:rPr>
          <w:iCs/>
          <w:i/>
        </w:rPr>
        <w:t xml:space="preserve">United States Chicago</w:t>
      </w:r>
      <w:r>
        <w:t xml:space="preserve"> </w:t>
      </w:r>
      <w:r>
        <w:t xml:space="preserve">region has long been a pivotal center for transportation, manufacturing, and innovation. With its strategic location at the crossroads of major highways, rail systems, and waterways, Chicago serves as a critical node in the national supply chain. The automotive industry in this region is deeply intertwined with its history of industrialization and continues to evolve through technological disruptions such as electric vehicles (EVs), autonomous driving systems, and smart mobility solutions.</w:t>
      </w:r>
      <w:r>
        <w:t xml:space="preserve"> </w:t>
      </w:r>
      <w:r>
        <w:rPr>
          <w:iCs/>
          <w:i/>
        </w:rPr>
        <w:t xml:space="preserve">Automotive Engineers</w:t>
      </w:r>
      <w:r>
        <w:t xml:space="preserve"> </w:t>
      </w:r>
      <w:r>
        <w:t xml:space="preserve">in Chicago play a vital role in ensuring that the city’s automotive infrastructure remains resilient, efficient, and aligned with modern environmental standards.</w:t>
      </w:r>
    </w:p>
    <w:p>
      <w:pPr>
        <w:pStyle w:val="BodyText"/>
      </w:pPr>
      <w:r>
        <w:t xml:space="preserve">The academic study of</w:t>
      </w:r>
      <w:r>
        <w:t xml:space="preserve"> </w:t>
      </w:r>
      <w:r>
        <w:rPr>
          <w:iCs/>
          <w:i/>
        </w:rPr>
        <w:t xml:space="preserve">Automotive Engineering</w:t>
      </w:r>
      <w:r>
        <w:t xml:space="preserve"> </w:t>
      </w:r>
      <w:r>
        <w:t xml:space="preserve">in Chicago is particularly relevant due to the city’s blend of traditional manufacturing sectors and emerging tech-driven industries. Institutions such as the Illinois Institute of Technology, University of Illinois at Chicago (UIC), and other local universities have established robust programs that prepare engineers for the challenges specific to urban environments. These programs emphasize interdisciplinary approaches, integrating mechanical engineering, computer science, materials science, and environmental studies to produce graduates capable of addressing both local and global automotive demands.</w:t>
      </w:r>
    </w:p>
    <w:bookmarkEnd w:id="20"/>
    <w:bookmarkStart w:id="21" w:name="Xe7420d419b3fe57cacfd88f8be7f43e6a551eb9"/>
    <w:p>
      <w:pPr>
        <w:pStyle w:val="Heading2"/>
      </w:pPr>
      <w:r>
        <w:t xml:space="preserve">Key Contributions of Automotive Engineers in Chicago</w:t>
      </w:r>
    </w:p>
    <w:p>
      <w:pPr>
        <w:pStyle w:val="FirstParagraph"/>
      </w:pPr>
      <w:r>
        <w:rPr>
          <w:iCs/>
          <w:i/>
        </w:rPr>
        <w:t xml:space="preserve">Automotive Engineers</w:t>
      </w:r>
      <w:r>
        <w:t xml:space="preserve"> </w:t>
      </w:r>
      <w:r>
        <w:t xml:space="preserve">in the</w:t>
      </w:r>
      <w:r>
        <w:t xml:space="preserve"> </w:t>
      </w:r>
      <w:r>
        <w:rPr>
          <w:iCs/>
          <w:i/>
        </w:rPr>
        <w:t xml:space="preserve">United States Chicago</w:t>
      </w:r>
      <w:r>
        <w:t xml:space="preserve"> </w:t>
      </w:r>
      <w:r>
        <w:t xml:space="preserve">region contribute to a wide array of domains, including vehicle design, safety optimization, emissions reduction, and smart transportation systems. For instance, engineers working with local automotive firms and research institutions have pioneered advancements in hybrid powertrain technologies that reduce carbon footprints while maintaining performance metrics critical for urban commuting. These innovations are particularly pertinent given Chicago’s commitment to sustainability goals under the Climate Action Plan 2030.</w:t>
      </w:r>
    </w:p>
    <w:p>
      <w:pPr>
        <w:pStyle w:val="BodyText"/>
      </w:pPr>
      <w:r>
        <w:t xml:space="preserve">Furthermore,</w:t>
      </w:r>
      <w:r>
        <w:t xml:space="preserve"> </w:t>
      </w:r>
      <w:r>
        <w:rPr>
          <w:iCs/>
          <w:i/>
        </w:rPr>
        <w:t xml:space="preserve">Automotive Engineers</w:t>
      </w:r>
      <w:r>
        <w:t xml:space="preserve"> </w:t>
      </w:r>
      <w:r>
        <w:t xml:space="preserve">collaborate with policymakers and urban planners to design infrastructure that accommodates the growing demand for electric vehicles and autonomous transportation. This includes developing charging networks, revising traffic management systems, and ensuring compliance with federal regulations while tailoring solutions to the specific needs of a densely populated city like Chicago. The integration of IoT (Internet of Things) technologies in automotive systems is another area where</w:t>
      </w:r>
      <w:r>
        <w:t xml:space="preserve"> </w:t>
      </w:r>
      <w:r>
        <w:rPr>
          <w:iCs/>
          <w:i/>
        </w:rPr>
        <w:t xml:space="preserve">Automotive Engineers</w:t>
      </w:r>
      <w:r>
        <w:t xml:space="preserve"> </w:t>
      </w:r>
      <w:r>
        <w:t xml:space="preserve">in Chicago are leading the charge, enabling real-time data analysis for traffic optimization and accident prevention.</w:t>
      </w:r>
    </w:p>
    <w:bookmarkEnd w:id="21"/>
    <w:bookmarkStart w:id="22" w:name="X69b9cd47e79eb79496a8092440ac470b41bacf6"/>
    <w:p>
      <w:pPr>
        <w:pStyle w:val="Heading2"/>
      </w:pPr>
      <w:r>
        <w:t xml:space="preserve">Educational Frameworks and Workforce Development</w:t>
      </w:r>
    </w:p>
    <w:p>
      <w:pPr>
        <w:pStyle w:val="FirstParagraph"/>
      </w:pPr>
      <w:r>
        <w:t xml:space="preserve">The academic landscape in</w:t>
      </w:r>
      <w:r>
        <w:t xml:space="preserve"> </w:t>
      </w:r>
      <w:r>
        <w:rPr>
          <w:iCs/>
          <w:i/>
        </w:rPr>
        <w:t xml:space="preserve">United States Chicago</w:t>
      </w:r>
      <w:r>
        <w:t xml:space="preserve"> </w:t>
      </w:r>
      <w:r>
        <w:t xml:space="preserve">provides a fertile ground for nurturing future</w:t>
      </w:r>
      <w:r>
        <w:t xml:space="preserve"> </w:t>
      </w:r>
      <w:r>
        <w:rPr>
          <w:iCs/>
          <w:i/>
        </w:rPr>
        <w:t xml:space="preserve">Automotive Engineers</w:t>
      </w:r>
      <w:r>
        <w:t xml:space="preserve">. Local universities offer specialized programs that combine theoretical knowledge with hands-on experience through partnerships with industries such as General Motors, Ford, and emerging startups. For example, the Illinois Institute of Technology’s Department of Mechanical and Industrial Engineering offers courses in vehicle dynamics, finite element analysis (FEA), and computational fluid dynamics (CFD), equipping students to tackle complex engineering challenges.</w:t>
      </w:r>
    </w:p>
    <w:p>
      <w:pPr>
        <w:pStyle w:val="BodyText"/>
      </w:pPr>
      <w:r>
        <w:t xml:space="preserve">In addition to formal education, Chicago hosts numerous workshops, conferences, and industry-led training programs aimed at upskilling existing professionals. These initiatives are crucial in addressing the evolving demands of the automotive sector, which now places a strong emphasis on software integration, cybersecurity in vehicle systems, and sustainable materials. The</w:t>
      </w:r>
      <w:r>
        <w:t xml:space="preserve"> </w:t>
      </w:r>
      <w:r>
        <w:rPr>
          <w:iCs/>
          <w:i/>
        </w:rPr>
        <w:t xml:space="preserve">Automotive Engineer</w:t>
      </w:r>
      <w:r>
        <w:t xml:space="preserve"> </w:t>
      </w:r>
      <w:r>
        <w:t xml:space="preserve">community in Chicago is also actively engaged in interdisciplinary research projects, often collaborating with experts from fields such as artificial intelligence (AI), renewable energy, and urban planning.</w:t>
      </w:r>
    </w:p>
    <w:bookmarkEnd w:id="22"/>
    <w:bookmarkStart w:id="23" w:name="economic-impact-and-future-prospects"/>
    <w:p>
      <w:pPr>
        <w:pStyle w:val="Heading2"/>
      </w:pPr>
      <w:r>
        <w:t xml:space="preserve">Economic Impact and Future Prospects</w:t>
      </w:r>
    </w:p>
    <w:p>
      <w:pPr>
        <w:pStyle w:val="FirstParagraph"/>
      </w:pPr>
      <w:r>
        <w:t xml:space="preserve">The contributions of</w:t>
      </w:r>
      <w:r>
        <w:t xml:space="preserve"> </w:t>
      </w:r>
      <w:r>
        <w:rPr>
          <w:iCs/>
          <w:i/>
        </w:rPr>
        <w:t xml:space="preserve">Automotive Engineers</w:t>
      </w:r>
      <w:r>
        <w:t xml:space="preserve"> </w:t>
      </w:r>
      <w:r>
        <w:t xml:space="preserve">in the</w:t>
      </w:r>
      <w:r>
        <w:t xml:space="preserve"> </w:t>
      </w:r>
      <w:r>
        <w:rPr>
          <w:iCs/>
          <w:i/>
        </w:rPr>
        <w:t xml:space="preserve">United States Chicago</w:t>
      </w:r>
      <w:r>
        <w:t xml:space="preserve"> </w:t>
      </w:r>
      <w:r>
        <w:t xml:space="preserve">region extend beyond technological innovation to economic growth. The automotive industry employs thousands of engineers, technicians, and support staff in Chicago’s manufacturing sectors, contributing significantly to the city’s GDP. Moreover, the presence of engineering firms and research labs fosters a culture of entrepreneurship, with many startups emerging from university incubators focused on next-generation automotive technologies.</w:t>
      </w:r>
    </w:p>
    <w:p>
      <w:pPr>
        <w:pStyle w:val="BodyText"/>
      </w:pPr>
      <w:r>
        <w:t xml:space="preserve">Looking ahead, the role of</w:t>
      </w:r>
      <w:r>
        <w:t xml:space="preserve"> </w:t>
      </w:r>
      <w:r>
        <w:rPr>
          <w:iCs/>
          <w:i/>
        </w:rPr>
        <w:t xml:space="preserve">Automotive Engineers</w:t>
      </w:r>
      <w:r>
        <w:t xml:space="preserve"> </w:t>
      </w:r>
      <w:r>
        <w:t xml:space="preserve">in Chicago is poised to expand further as the region embraces Industry 4.0 technologies. Advances in additive manufacturing (3D printing), digital twins for predictive maintenance, and AI-driven design tools are expected to redefine traditional engineering practices.</w:t>
      </w:r>
      <w:r>
        <w:t xml:space="preserve"> </w:t>
      </w:r>
      <w:r>
        <w:rPr>
          <w:iCs/>
          <w:i/>
        </w:rPr>
        <w:t xml:space="preserve">Automotive Engineers</w:t>
      </w:r>
      <w:r>
        <w:t xml:space="preserve"> </w:t>
      </w:r>
      <w:r>
        <w:t xml:space="preserve">will need to adapt continuously, ensuring that their expertise aligns with the rapid pace of innovation while maintaining a focus on safety, sustainability, and user-centric design.</w:t>
      </w:r>
    </w:p>
    <w:bookmarkEnd w:id="23"/>
    <w:bookmarkStart w:id="24" w:name="conclusion"/>
    <w:p>
      <w:pPr>
        <w:pStyle w:val="Heading2"/>
      </w:pPr>
      <w:r>
        <w:t xml:space="preserve">Conclusion</w:t>
      </w:r>
    </w:p>
    <w:p>
      <w:pPr>
        <w:pStyle w:val="FirstParagraph"/>
      </w:pPr>
      <w:r>
        <w:t xml:space="preserve">In summary,</w:t>
      </w:r>
      <w:r>
        <w:t xml:space="preserve"> </w:t>
      </w:r>
      <w:r>
        <w:rPr>
          <w:iCs/>
          <w:i/>
        </w:rPr>
        <w:t xml:space="preserve">Automotive Engineers</w:t>
      </w:r>
      <w:r>
        <w:t xml:space="preserve"> </w:t>
      </w:r>
      <w:r>
        <w:t xml:space="preserve">are pivotal to the ongoing development of the</w:t>
      </w:r>
      <w:r>
        <w:t xml:space="preserve"> </w:t>
      </w:r>
      <w:r>
        <w:rPr>
          <w:iCs/>
          <w:i/>
        </w:rPr>
        <w:t xml:space="preserve">United States Chicago</w:t>
      </w:r>
      <w:r>
        <w:t xml:space="preserve"> </w:t>
      </w:r>
      <w:r>
        <w:t xml:space="preserve">region as a leader in automotive technology and sustainable infrastructure. Their work spans from cutting-edge research in vehicle efficiency to practical applications that enhance urban mobility and environmental stewardship. Through strong academic programs, industry collaboration, and a commitment to innovation,</w:t>
      </w:r>
      <w:r>
        <w:t xml:space="preserve"> </w:t>
      </w:r>
      <w:r>
        <w:rPr>
          <w:iCs/>
          <w:i/>
        </w:rPr>
        <w:t xml:space="preserve">Automotive Engineers</w:t>
      </w:r>
      <w:r>
        <w:t xml:space="preserve"> </w:t>
      </w:r>
      <w:r>
        <w:t xml:space="preserve">in Chicago are shaping the future of transportation in ways that resonate nationally and globally.</w:t>
      </w:r>
    </w:p>
    <w:p>
      <w:pPr>
        <w:pStyle w:val="BodyText"/>
      </w:pPr>
      <w:r>
        <w:t xml:space="preserve">This abstract underscores the importance of recognizing the unique challenges and opportunities faced by</w:t>
      </w:r>
      <w:r>
        <w:t xml:space="preserve"> </w:t>
      </w:r>
      <w:r>
        <w:rPr>
          <w:iCs/>
          <w:i/>
        </w:rPr>
        <w:t xml:space="preserve">Automotive Engineers</w:t>
      </w:r>
      <w:r>
        <w:t xml:space="preserve"> </w:t>
      </w:r>
      <w:r>
        <w:t xml:space="preserve">in Chicago while emphasizing their critical role in driving progress within an academic, economic, and technological framework.</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Automotive Engineer in United States Chicago</dc:title>
  <dc:creator/>
  <dc:language>en</dc:language>
  <cp:keywords/>
  <dcterms:created xsi:type="dcterms:W3CDTF">2026-07-21T06:00:12Z</dcterms:created>
  <dcterms:modified xsi:type="dcterms:W3CDTF">2026-07-21T06:00:12Z</dcterms:modified>
</cp:coreProperties>
</file>

<file path=docProps/custom.xml><?xml version="1.0" encoding="utf-8"?>
<Properties xmlns="http://schemas.openxmlformats.org/officeDocument/2006/custom-properties" xmlns:vt="http://schemas.openxmlformats.org/officeDocument/2006/docPropsVTypes"/>
</file>