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b7dd3b1f23ea399584bf530554ecbdd3ec019e6"/>
    <w:p>
      <w:pPr>
        <w:pStyle w:val="Heading1"/>
      </w:pPr>
      <w:r>
        <w:t xml:space="preserve">Abstract Academic Document: The Role of an Automotive Engineer in the United States, San Francisco</w:t>
      </w:r>
    </w:p>
    <w:p>
      <w:pPr>
        <w:pStyle w:val="FirstParagraph"/>
      </w:pPr>
      <w:r>
        <w:t xml:space="preserve">The field of automotive engineering has evolved significantly in recent decades, particularly within the context of urban innovation hubs like San Francisco, United States. This document provides a comprehensive overview of the academic and professional responsibilities associated with the role of an</w:t>
      </w:r>
      <w:r>
        <w:t xml:space="preserve"> </w:t>
      </w:r>
      <w:r>
        <w:rPr>
          <w:bCs/>
          <w:b/>
        </w:rPr>
        <w:t xml:space="preserve">Automotive Engineer</w:t>
      </w:r>
      <w:r>
        <w:t xml:space="preserve"> </w:t>
      </w:r>
      <w:r>
        <w:t xml:space="preserve">in this dynamic region. Focused on technological advancement, sustainability, and regulatory compliance, San Francisco serves as a critical nexus for automotive engineering research, development, and application. Given its status as a global leader in innovation and environmental policy, the city presents unique challenges and opportunities for professionals in this field.</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is multifaceted, encompassing the design, development, testing, and optimization of vehicles and related systems. In San Francisco, a city characterized by its progressive policies on climate change and technological experimentation, automotive engineers are at the forefront of addressing global challenges such as reducing carbon emissions, enhancing vehicle efficiency, and integrating emerging technologies like autonomous driving. This abstract explores how the academic framework for automotive engineering in San Francisco aligns with both local needs and international trends.</w:t>
      </w:r>
    </w:p>
    <w:bookmarkEnd w:id="20"/>
    <w:bookmarkStart w:id="21" w:name="Xd1d78d20c1e0c4fcebc51d43a7c744be16edfd9"/>
    <w:p>
      <w:pPr>
        <w:pStyle w:val="Heading2"/>
      </w:pPr>
      <w:r>
        <w:t xml:space="preserve">Industry Context: San Francisco's Automotive Engineering Landscape</w:t>
      </w:r>
    </w:p>
    <w:p>
      <w:pPr>
        <w:pStyle w:val="FirstParagraph"/>
      </w:pPr>
      <w:r>
        <w:t xml:space="preserve">San Francisco is not traditionally known as a center for traditional automotive manufacturing; however, it has emerged as a critical player in the development of next-generation mobility solutions. The city hosts numerous startups and established companies focused on electric vehicles (EVs), autonomous systems, and smart transportation networks. For instance, Silicon Valley's proximity to San Francisco creates a synergistic environment where automotive engineers collaborate with software developers, data scientists, and urban planners to innovate within the constraints of urban infrastructure.</w:t>
      </w:r>
    </w:p>
    <w:p>
      <w:pPr>
        <w:pStyle w:val="BodyText"/>
      </w:pPr>
      <w:r>
        <w:t xml:space="preserve">Additionally, San Francisco’s commitment to sustainability—evidenced by its ambitious climate action plan and initiatives like the Clean Air Act—has driven demand for automotive engineers who specialize in low-emission technologies. The city’s regulatory environment mandates rigorous compliance with environmental standards, requiring engineers to stay abreast of evolving legislation and integrate these requirements into their designs.</w:t>
      </w:r>
    </w:p>
    <w:bookmarkEnd w:id="21"/>
    <w:bookmarkStart w:id="22" w:name="X3fca5e4a6d9d2480db4f81fa8e361de7a453ee4"/>
    <w:p>
      <w:pPr>
        <w:pStyle w:val="Heading2"/>
      </w:pPr>
      <w:r>
        <w:t xml:space="preserve">The Role of an Automotive Engineer in San Francisco</w:t>
      </w:r>
    </w:p>
    <w:p>
      <w:pPr>
        <w:pStyle w:val="FirstParagraph"/>
      </w:pPr>
      <w:r>
        <w:t xml:space="preserve">An</w:t>
      </w:r>
      <w:r>
        <w:t xml:space="preserve"> </w:t>
      </w:r>
      <w:r>
        <w:rPr>
          <w:bCs/>
          <w:b/>
        </w:rPr>
        <w:t xml:space="preserve">Automotive Engineer</w:t>
      </w:r>
      <w:r>
        <w:t xml:space="preserve"> </w:t>
      </w:r>
      <w:r>
        <w:t xml:space="preserve">in San Francisco must navigate a unique confluence of academic rigor, industrial innovation, and regulatory demands. Their responsibilities include:</w:t>
      </w:r>
    </w:p>
    <w:p>
      <w:pPr>
        <w:numPr>
          <w:ilvl w:val="0"/>
          <w:numId w:val="1001"/>
        </w:numPr>
        <w:pStyle w:val="Compact"/>
      </w:pPr>
      <w:r>
        <w:rPr>
          <w:bCs/>
          <w:b/>
        </w:rPr>
        <w:t xml:space="preserve">Designing sustainable transportation systems:</w:t>
      </w:r>
      <w:r>
        <w:t xml:space="preserve"> </w:t>
      </w:r>
      <w:r>
        <w:t xml:space="preserve">Developing electric and hybrid vehicles that meet the city’s stringent emissions standards while ensuring efficiency and performance.</w:t>
      </w:r>
    </w:p>
    <w:p>
      <w:pPr>
        <w:numPr>
          <w:ilvl w:val="0"/>
          <w:numId w:val="1001"/>
        </w:numPr>
        <w:pStyle w:val="Compact"/>
      </w:pPr>
      <w:r>
        <w:rPr>
          <w:bCs/>
          <w:b/>
        </w:rPr>
        <w:t xml:space="preserve">Integrating autonomous technologies:</w:t>
      </w:r>
      <w:r>
        <w:t xml:space="preserve"> </w:t>
      </w:r>
      <w:r>
        <w:t xml:space="preserve">Collaborating with AI researchers to implement self-driving systems in urban environments, where safety and adaptability are paramount.</w:t>
      </w:r>
    </w:p>
    <w:p>
      <w:pPr>
        <w:numPr>
          <w:ilvl w:val="0"/>
          <w:numId w:val="1001"/>
        </w:numPr>
        <w:pStyle w:val="Compact"/>
      </w:pPr>
      <w:r>
        <w:rPr>
          <w:bCs/>
          <w:b/>
        </w:rPr>
        <w:t xml:space="preserve">Optimizing vehicle performance for urban use:</w:t>
      </w:r>
      <w:r>
        <w:t xml:space="preserve"> </w:t>
      </w:r>
      <w:r>
        <w:t xml:space="preserve">Addressing challenges such as limited space, high traffic density, and the need for energy-efficient public transportation solutions.</w:t>
      </w:r>
    </w:p>
    <w:p>
      <w:pPr>
        <w:numPr>
          <w:ilvl w:val="0"/>
          <w:numId w:val="1001"/>
        </w:numPr>
        <w:pStyle w:val="Compact"/>
      </w:pPr>
      <w:r>
        <w:rPr>
          <w:bCs/>
          <w:b/>
        </w:rPr>
        <w:t xml:space="preserve">Promoting circular economy principles:</w:t>
      </w:r>
      <w:r>
        <w:t xml:space="preserve"> </w:t>
      </w:r>
      <w:r>
        <w:t xml:space="preserve">Designing vehicles with recyclable materials and modular components to reduce waste in a city prioritizing zero-waste initiatives.</w:t>
      </w:r>
    </w:p>
    <w:p>
      <w:pPr>
        <w:pStyle w:val="FirstParagraph"/>
      </w:pPr>
      <w:r>
        <w:t xml:space="preserve">These responsibilities are often informed by academic training from institutions such as the University of California, Berkeley, or Stanford University, which offer specialized programs in automotive engineering, mechanical systems, and sustainable design. The academic curriculum emphasizes interdisciplinary approaches that align with San Francisco’s emphasis on innovation and sustainability.</w:t>
      </w:r>
    </w:p>
    <w:bookmarkEnd w:id="22"/>
    <w:bookmarkStart w:id="23" w:name="X6bbfddd673ad555af6cc45d64936ac7a55624ec"/>
    <w:p>
      <w:pPr>
        <w:pStyle w:val="Heading2"/>
      </w:pPr>
      <w:r>
        <w:t xml:space="preserve">Educational Requirements and Academic Pathways</w:t>
      </w:r>
    </w:p>
    <w:p>
      <w:pPr>
        <w:pStyle w:val="FirstParagraph"/>
      </w:pPr>
      <w:r>
        <w:t xml:space="preserve">Becoming an</w:t>
      </w:r>
      <w:r>
        <w:t xml:space="preserve"> </w:t>
      </w:r>
      <w:r>
        <w:rPr>
          <w:bCs/>
          <w:b/>
        </w:rPr>
        <w:t xml:space="preserve">Automotive Engineer</w:t>
      </w:r>
      <w:r>
        <w:t xml:space="preserve"> </w:t>
      </w:r>
      <w:r>
        <w:t xml:space="preserve">in San Francisco requires a robust educational foundation, typically culminating in a bachelor’s or master’s degree in mechanical engineering, automotive engineering, or related fields. Many engineers also pursue certifications in areas such as electric vehicle technology or autonomous systems to remain competitive. Academic institutions in the Bay Area have adapted their curricula to reflect the needs of local industries, incorporating coursework on:</w:t>
      </w:r>
    </w:p>
    <w:p>
      <w:pPr>
        <w:numPr>
          <w:ilvl w:val="0"/>
          <w:numId w:val="1002"/>
        </w:numPr>
        <w:pStyle w:val="Compact"/>
      </w:pPr>
      <w:r>
        <w:t xml:space="preserve">Advanced materials and energy systems</w:t>
      </w:r>
    </w:p>
    <w:p>
      <w:pPr>
        <w:numPr>
          <w:ilvl w:val="0"/>
          <w:numId w:val="1002"/>
        </w:numPr>
        <w:pStyle w:val="Compact"/>
      </w:pPr>
      <w:r>
        <w:t xml:space="preserve">Robotics and AI integration for mobility solutions</w:t>
      </w:r>
    </w:p>
    <w:p>
      <w:pPr>
        <w:numPr>
          <w:ilvl w:val="0"/>
          <w:numId w:val="1002"/>
        </w:numPr>
        <w:pStyle w:val="Compact"/>
      </w:pPr>
      <w:r>
        <w:t xml:space="preserve">Sustainable urban transportation planning</w:t>
      </w:r>
    </w:p>
    <w:p>
      <w:pPr>
        <w:numPr>
          <w:ilvl w:val="0"/>
          <w:numId w:val="1002"/>
        </w:numPr>
        <w:pStyle w:val="Compact"/>
      </w:pPr>
      <w:r>
        <w:t xml:space="preserve">Regulatory compliance and environmental policy analysis</w:t>
      </w:r>
    </w:p>
    <w:p>
      <w:pPr>
        <w:pStyle w:val="FirstParagraph"/>
      </w:pPr>
      <w:r>
        <w:t xml:space="preserve">This academic alignment ensures that graduates are equipped to contribute meaningfully to San Francisco’s automotive engineering landscape. Furthermore, partnerships between academia and industry—such as collaborative research projects with companies like Tesla, Rivian, or local startups—provide students with hands-on experience in real-world challenges.</w:t>
      </w:r>
    </w:p>
    <w:bookmarkEnd w:id="23"/>
    <w:bookmarkStart w:id="24" w:name="challenges-and-opportunities"/>
    <w:p>
      <w:pPr>
        <w:pStyle w:val="Heading2"/>
      </w:pPr>
      <w:r>
        <w:t xml:space="preserve">Challenges and Opportunities</w:t>
      </w:r>
    </w:p>
    <w:p>
      <w:pPr>
        <w:pStyle w:val="FirstParagraph"/>
      </w:pPr>
      <w:r>
        <w:t xml:space="preserve">Despite its advantages, the role of an</w:t>
      </w:r>
      <w:r>
        <w:t xml:space="preserve"> </w:t>
      </w:r>
      <w:r>
        <w:rPr>
          <w:bCs/>
          <w:b/>
        </w:rPr>
        <w:t xml:space="preserve">Automotive Engineer</w:t>
      </w:r>
      <w:r>
        <w:t xml:space="preserve"> </w:t>
      </w:r>
      <w:r>
        <w:t xml:space="preserve">in San Francisco is not without challenges. The city’s unique geography, including its hilly terrain and limited land availability, necessitates creative solutions for vehicle design and infrastructure integration. Additionally, the rapid pace of technological change requires continuous learning and adaptability.</w:t>
      </w:r>
    </w:p>
    <w:p>
      <w:pPr>
        <w:pStyle w:val="BodyText"/>
      </w:pPr>
      <w:r>
        <w:t xml:space="preserve">However, these challenges are accompanied by significant opportunities. San Francisco’s status as a hub for venture capital investment means that automotive engineers have access to funding for experimental projects. The city’s culture of innovation fosters collaboration across disciplines, enabling engineers to work on cutting-edge projects such as:</w:t>
      </w:r>
    </w:p>
    <w:p>
      <w:pPr>
        <w:numPr>
          <w:ilvl w:val="0"/>
          <w:numId w:val="1003"/>
        </w:numPr>
        <w:pStyle w:val="Compact"/>
      </w:pPr>
      <w:r>
        <w:t xml:space="preserve">Autonomous delivery vehicles optimized for urban environments</w:t>
      </w:r>
    </w:p>
    <w:p>
      <w:pPr>
        <w:numPr>
          <w:ilvl w:val="0"/>
          <w:numId w:val="1003"/>
        </w:numPr>
        <w:pStyle w:val="Compact"/>
      </w:pPr>
      <w:r>
        <w:t xml:space="preserve">Smart grid-integrated EV charging networks</w:t>
      </w:r>
    </w:p>
    <w:p>
      <w:pPr>
        <w:numPr>
          <w:ilvl w:val="0"/>
          <w:numId w:val="1003"/>
        </w:numPr>
        <w:pStyle w:val="Compact"/>
      </w:pPr>
      <w:r>
        <w:t xml:space="preserve">Solar-powered public transportation systems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in the United States, particularly within the context of San Francisco, is both academically rigorous and industrially dynamic. As a city at the intersection of environmental stewardship and technological innovation, San Francisco offers unparalleled opportunities for engineers to shape the future of mobility. By combining academic expertise with practical problem-solving skills, automotive engineers in this region are poised to lead global efforts in sustainable transportation.</w:t>
      </w:r>
    </w:p>
    <w:p>
      <w:pPr>
        <w:pStyle w:val="BodyText"/>
      </w:pPr>
      <w:r>
        <w:t xml:space="preserve">This document underscores the importance of aligning academic training with local industry needs while addressing the unique demands of urban environments. For aspiring automotive engineers, San Francisco represents not only a career destination but also a transformative space where innovation meets responsibility.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United States San Francisco</dc:title>
  <dc:creator/>
  <dc:language>en</dc:language>
  <cp:keywords/>
  <dcterms:created xsi:type="dcterms:W3CDTF">2026-07-24T03:32:13Z</dcterms:created>
  <dcterms:modified xsi:type="dcterms:W3CDTF">2026-07-24T03:32:13Z</dcterms:modified>
</cp:coreProperties>
</file>

<file path=docProps/custom.xml><?xml version="1.0" encoding="utf-8"?>
<Properties xmlns="http://schemas.openxmlformats.org/officeDocument/2006/custom-properties" xmlns:vt="http://schemas.openxmlformats.org/officeDocument/2006/docPropsVTypes"/>
</file>