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```html</w:t>
      </w:r>
    </w:p>
    <w:bookmarkStart w:id="26" w:name="X49e1bc08c6ebcf451d9cb73950a0edfd3cc88cd"/>
    <w:p>
      <w:pPr>
        <w:pStyle w:val="Heading1"/>
      </w:pPr>
      <w:r>
        <w:t xml:space="preserve">Abstract Academic: The Role of Automotive Engineers in Ho Chi Minh City, Vietnam</w:t>
      </w:r>
    </w:p>
    <w:p>
      <w:pPr>
        <w:pStyle w:val="FirstParagraph"/>
      </w:pPr>
      <w:r>
        <w:t xml:space="preserve">The automotive industry is a cornerstone of global economic development, and its significance is increasingly evident in rapidly urbanizing regions such as Ho Chi Minh City (HCMC) in Vietnam. As the largest city and economic hub of Southeast Asia, HCMC has witnessed unprecedented growth in infrastructure, transportation demand, and environmental challenges. This abstract academic document explores the pivotal role of</w:t>
      </w:r>
      <w:r>
        <w:t xml:space="preserve"> </w:t>
      </w:r>
      <w:r>
        <w:rPr>
          <w:bCs/>
          <w:b/>
        </w:rPr>
        <w:t xml:space="preserve">Automotive Engineers</w:t>
      </w:r>
      <w:r>
        <w:t xml:space="preserve"> </w:t>
      </w:r>
      <w:r>
        <w:t xml:space="preserve">in addressing these multifaceted issues within the context of Vietnam’s dynamic urban landscape. By analyzing current industry trends, educational frameworks, technological innovations, and socio-economic factors unique to HCMC, this study underscores how automotive engineers are shaping the future of sustainable mobility in one of Asia’s most vibrant cities.</w:t>
      </w:r>
    </w:p>
    <w:bookmarkStart w:id="20" w:name="X655ec786d35bbdbd70527ebd8f4939392fabf41"/>
    <w:p>
      <w:pPr>
        <w:pStyle w:val="Heading2"/>
      </w:pPr>
      <w:r>
        <w:t xml:space="preserve">Contextualizing Automotive Engineering in Ho Chi Minh City</w:t>
      </w:r>
    </w:p>
    <w:p>
      <w:pPr>
        <w:pStyle w:val="FirstParagraph"/>
      </w:pPr>
      <w:r>
        <w:t xml:space="preserve">Ho Chi Minh City, with its population exceeding 9 million and a rapidly expanding urban footprint, faces acute challenges related to traffic congestion, air pollution, and energy consumption. These issues are exacerbated by the city’s reliance on aging transportation infrastructure and an increasing number of private vehicles. In this context,</w:t>
      </w:r>
      <w:r>
        <w:t xml:space="preserve"> </w:t>
      </w:r>
      <w:r>
        <w:rPr>
          <w:bCs/>
          <w:b/>
        </w:rPr>
        <w:t xml:space="preserve">Automotive Engineers</w:t>
      </w:r>
      <w:r>
        <w:t xml:space="preserve"> </w:t>
      </w:r>
      <w:r>
        <w:t xml:space="preserve">play a critical role in designing solutions that balance innovation with sustainability. Their work spans from optimizing vehicle performance to developing eco-friendly technologies tailored to HCMC’s unique needs.</w:t>
      </w:r>
    </w:p>
    <w:p>
      <w:pPr>
        <w:pStyle w:val="BodyText"/>
      </w:pPr>
      <w:r>
        <w:t xml:space="preserve">Vietnam’s automotive industry has experienced significant growth over the past decade, driven by government initiatives such as the National Automotive Development Strategy and increased foreign direct investment (FDI) in manufacturing. HCMC, as a focal point for this development, hosts major automotive companies, research institutions, and vocational training centers. This environment creates a fertile ground for</w:t>
      </w:r>
      <w:r>
        <w:t xml:space="preserve"> </w:t>
      </w:r>
      <w:r>
        <w:rPr>
          <w:bCs/>
          <w:b/>
        </w:rPr>
        <w:t xml:space="preserve">Automotive Engineers</w:t>
      </w:r>
      <w:r>
        <w:t xml:space="preserve"> </w:t>
      </w:r>
      <w:r>
        <w:t xml:space="preserve">to contribute to both local and global advancements in the field.</w:t>
      </w:r>
    </w:p>
    <w:bookmarkEnd w:id="20"/>
    <w:bookmarkStart w:id="21" w:name="X5eacc26672f9a0b99cc4738841c7551b5a35e70"/>
    <w:p>
      <w:pPr>
        <w:pStyle w:val="Heading2"/>
      </w:pPr>
      <w:r>
        <w:t xml:space="preserve">The Challenges Facing Automotive Engineers in HCMC</w:t>
      </w:r>
    </w:p>
    <w:p>
      <w:pPr>
        <w:pStyle w:val="FirstParagraph"/>
      </w:pPr>
      <w:r>
        <w:rPr>
          <w:bCs/>
          <w:b/>
        </w:rPr>
        <w:t xml:space="preserve">Automotive Engineers</w:t>
      </w:r>
      <w:r>
        <w:t xml:space="preserve"> </w:t>
      </w:r>
      <w:r>
        <w:t xml:space="preserve">in HCMC operate within a complex ecosystem of challenges. One of the most pressing issues is traffic congestion, which costs the city an estimated 15% of GDP annually due to lost productivity and increased fuel consumption. Engineers must innovate to design vehicles that reduce emissions, improve fuel efficiency, and integrate seamlessly with HCMC’s existing transportation networks.</w:t>
      </w:r>
    </w:p>
    <w:p>
      <w:pPr>
        <w:pStyle w:val="BodyText"/>
      </w:pPr>
      <w:r>
        <w:t xml:space="preserve">Environmental sustainability is another critical concern. HCMC’s air quality has deteriorated significantly due to vehicular emissions, prompting the government to implement policies such as the ban on leaded gasoline and incentives for electric vehicles (EVs). Automotive engineers are at the forefront of this transition, developing hybrid and fully electric vehicle technologies that align with Vietnam’s commitment to reducing carbon footprints. Additionally, they must navigate cultural and economic barriers in promoting EV adoption among local consumers.</w:t>
      </w:r>
    </w:p>
    <w:bookmarkEnd w:id="21"/>
    <w:bookmarkStart w:id="22" w:name="Xf7b361d3f7a85b40d6bea4365d0c8b410a69a9c"/>
    <w:p>
      <w:pPr>
        <w:pStyle w:val="Heading2"/>
      </w:pPr>
      <w:r>
        <w:t xml:space="preserve">Educational Frameworks for Automotive Engineers in HCMC</w:t>
      </w:r>
    </w:p>
    <w:p>
      <w:pPr>
        <w:pStyle w:val="FirstParagraph"/>
      </w:pPr>
      <w:r>
        <w:t xml:space="preserve">HCMC is home to several prestigious institutions offering specialized training in automotive engineering, including the University of Technology (Ho Chi Minh City), the University of Transport, and private vocational colleges. These programs focus on equipping students with technical skills in vehicle design, mechanical systems, and renewable energy technologies. However, there is a growing need for curricula that address the specific demands of HCMC’s urban environment, such as traffic engineering and smart mobility solutions.</w:t>
      </w:r>
    </w:p>
    <w:p>
      <w:pPr>
        <w:pStyle w:val="BodyText"/>
      </w:pPr>
      <w:r>
        <w:t xml:space="preserve">Collaborations between academic institutions and industry leaders are essential for preparing the next generation of</w:t>
      </w:r>
      <w:r>
        <w:t xml:space="preserve"> </w:t>
      </w:r>
      <w:r>
        <w:rPr>
          <w:bCs/>
          <w:b/>
        </w:rPr>
        <w:t xml:space="preserve">Automotive Engineers</w:t>
      </w:r>
      <w:r>
        <w:t xml:space="preserve">. Partnerships with companies like Toyota, Honda, and local manufacturers enable students to gain hands-on experience in cutting-edge technologies. Furthermore, international exchange programs with institutions in Germany or Japan provide exposure to global best practices, ensuring that HCMC’s engineers remain competitive on the world stage.</w:t>
      </w:r>
    </w:p>
    <w:bookmarkEnd w:id="22"/>
    <w:bookmarkStart w:id="23" w:name="Xdbf29b9b78485cf84d5586853b8c7aa429c6f9c"/>
    <w:p>
      <w:pPr>
        <w:pStyle w:val="Heading2"/>
      </w:pPr>
      <w:r>
        <w:t xml:space="preserve">Technological Innovations and Future Trends</w:t>
      </w:r>
    </w:p>
    <w:p>
      <w:pPr>
        <w:pStyle w:val="FirstParagraph"/>
      </w:pPr>
      <w:r>
        <w:t xml:space="preserve">The automotive engineering landscape in HCMC is being reshaped by technological advancements such as artificial intelligence (AI), the Internet of Things (IoT), and autonomous driving systems. Engineers in this region are increasingly involved in integrating these technologies into vehicles to enhance safety, efficiency, and user experience. For instance, AI-powered traffic management systems are being tested to reduce congestion, while IoT-enabled vehicle diagnostics improve maintenance processes.</w:t>
      </w:r>
    </w:p>
    <w:p>
      <w:pPr>
        <w:pStyle w:val="BodyText"/>
      </w:pPr>
      <w:r>
        <w:t xml:space="preserve">The rise of smart cities presents both opportunities and challenges for</w:t>
      </w:r>
      <w:r>
        <w:t xml:space="preserve"> </w:t>
      </w:r>
      <w:r>
        <w:rPr>
          <w:bCs/>
          <w:b/>
        </w:rPr>
        <w:t xml:space="preserve">Automotive Engineers</w:t>
      </w:r>
      <w:r>
        <w:t xml:space="preserve">. In HCMC’s context, this involves designing vehicles that interact with intelligent transportation systems (ITS) and contribute to the city’s broader digital infrastructure. Additionally, engineers must address cybersecurity concerns as connected vehicles become more prevalent in urban settings.</w:t>
      </w:r>
    </w:p>
    <w:bookmarkEnd w:id="23"/>
    <w:bookmarkStart w:id="24" w:name="X565f5a3c9d4f5177ffcb2219ea3f86636d60181"/>
    <w:p>
      <w:pPr>
        <w:pStyle w:val="Heading2"/>
      </w:pPr>
      <w:r>
        <w:t xml:space="preserve">Economic and Social Impact of Automotive Engineering in HCMC</w:t>
      </w:r>
    </w:p>
    <w:p>
      <w:pPr>
        <w:pStyle w:val="FirstParagraph"/>
      </w:pPr>
      <w:r>
        <w:t xml:space="preserve">Beyond technical contributions,</w:t>
      </w:r>
      <w:r>
        <w:t xml:space="preserve"> </w:t>
      </w:r>
      <w:r>
        <w:rPr>
          <w:bCs/>
          <w:b/>
        </w:rPr>
        <w:t xml:space="preserve">Automotive Engineers</w:t>
      </w:r>
      <w:r>
        <w:t xml:space="preserve"> </w:t>
      </w:r>
      <w:r>
        <w:t xml:space="preserve">in HCMC are instrumental in driving economic growth. The automotive sector employs over 50,000 people directly and supports countless ancillary industries, from parts manufacturing to logistics. By fostering innovation and entrepreneurship, engineers contribute to Vietnam’s vision of becoming a regional hub for automotive production.</w:t>
      </w:r>
    </w:p>
    <w:p>
      <w:pPr>
        <w:pStyle w:val="BodyText"/>
      </w:pPr>
      <w:r>
        <w:t xml:space="preserve">Socially, the work of these engineers has a transformative impact. For example, the development of affordable EVs can reduce transportation costs for low-income residents while improving public health through lower pollution levels. Additionally, advancements in vehicle safety technologies have the potential to significantly reduce road accidents in HCMC, where traffic-related fatalities remain a public health crisis.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Automotive Engineers</w:t>
      </w:r>
      <w:r>
        <w:t xml:space="preserve"> </w:t>
      </w:r>
      <w:r>
        <w:t xml:space="preserve">in Ho Chi Minh City is indispensable to Vietnam’s economic and environmental future. As HCMC continues to grow as a major urban center, engineers must navigate complex challenges while leveraging technological innovations to create sustainable solutions. By strengthening educational programs, fostering industry collaboration, and embracing global trends,</w:t>
      </w:r>
      <w:r>
        <w:t xml:space="preserve"> </w:t>
      </w:r>
      <w:r>
        <w:rPr>
          <w:bCs/>
          <w:b/>
        </w:rPr>
        <w:t xml:space="preserve">Automotive Engineers</w:t>
      </w:r>
      <w:r>
        <w:t xml:space="preserve"> </w:t>
      </w:r>
      <w:r>
        <w:t xml:space="preserve">in this region can lead the way toward a smarter, greener transportation ecosystem. This abstract academic document highlights the urgency of addressing these issues within HCMC’s unique context and underscores the vital contributions of automotive engineers to Vietnam’s development trajectory.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Automotive Engineers in Ho Chi Minh City, Vietnam</dc:title>
  <dc:creator/>
  <dc:language>en</dc:language>
  <cp:keywords/>
  <dcterms:created xsi:type="dcterms:W3CDTF">2026-07-23T23:47:48Z</dcterms:created>
  <dcterms:modified xsi:type="dcterms:W3CDTF">2026-07-23T23:47:48Z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