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b4fdff8d77db32aab5988e15e182733c7ad19"/>
    <w:p>
      <w:pPr>
        <w:pStyle w:val="Heading1"/>
      </w:pPr>
      <w:r>
        <w:t xml:space="preserve">Abstract Academic: The Role of an Automotive Engineer in Zimbabwe Harare</w:t>
      </w:r>
    </w:p>
    <w:p>
      <w:pPr>
        <w:pStyle w:val="FirstParagraph"/>
      </w:pPr>
      <w:r>
        <w:t xml:space="preserve">The field of automotive engineering has long been a cornerstone of technological advancement and industrial development globally. However, its relevance and challenges take on unique dimensions when contextualized within the socio-economic and infrastructural landscape of Zimbabwe Harare. As the capital city of Zimbabwe, Harare presents both opportunities and complexities for automotive engineers tasked with addressing local needs while navigating regional constraints. This abstract academic document explores the multifaceted role of an Automotive Engineer in Zimbabwe Harare, emphasizing their contributions to technological innovation, sustainable development, and economic resilience amid a dynamic national context.</w:t>
      </w:r>
    </w:p>
    <w:p>
      <w:pPr>
        <w:pStyle w:val="BodyText"/>
      </w:pPr>
      <w:r>
        <w:t xml:space="preserve">An Automotive Engineer in Zimbabwe Harare operates within a framework defined by the nation’s industrial priorities, environmental conditions, and socio-political dynamics. The automotive industry in Zimbabwe is largely shaped by its reliance on imported vehicles and components due to limited domestic manufacturing capacity. This dependency necessitates engineers who can adapt foreign technologies to local conditions while addressing challenges such as vehicle maintenance in harsh climates, fuel efficiency in a country with fluctuating energy availability, and the integration of sustainable practices into vehicle design and repair processes. In Harare, where urbanization rates are high and traffic congestion is a growing concern, Automotive Engineers play a pivotal role in optimizing transportation systems to meet the demands of an expanding population.</w:t>
      </w:r>
    </w:p>
    <w:p>
      <w:pPr>
        <w:pStyle w:val="BodyText"/>
      </w:pPr>
      <w:r>
        <w:t xml:space="preserve">The professional responsibilities of an Automotive Engineer in Zimbabwe Harare extend beyond traditional roles such as design and manufacturing. They are often involved in vehicle diagnostics, repair services, and the customization of automobiles to suit local road conditions. For instance, engineers may modify vehicles to withstand the dust-laden roads common in Harare or improve fuel efficiency given the intermittent availability of premium gasoline. Additionally, with Zimbabwe’s economic challenges influencing importation costs and spare parts availability, Automotive Engineers are increasingly called upon to innovate through repurposing and retrofitting techniques. This requires a deep understanding of both mechanical systems and cost-effective solutions tailored to the realities of Harare’s market.</w:t>
      </w:r>
    </w:p>
    <w:p>
      <w:pPr>
        <w:pStyle w:val="BodyText"/>
      </w:pPr>
      <w:r>
        <w:t xml:space="preserve">Educational institutions in Zimbabwe Harare, such as the University of Zimbabwe and Midlands State University, have been instrumental in cultivating a pool of qualified Automotive Engineers. However, the curriculum for these programs must evolve to reflect the specific needs of Zimbabwe’s automotive sector. For example, training should emphasize skills related to alternative energy technologies (e.g., solar-powered vehicles) and vehicle modifications that reduce environmental impact—a critical consideration for Harare’s urban planning goals. Furthermore, collaboration between academic institutions and industry stakeholders is essential to ensure that graduates are equipped with practical knowledge aligned with local demands.</w:t>
      </w:r>
    </w:p>
    <w:p>
      <w:pPr>
        <w:pStyle w:val="BodyText"/>
      </w:pPr>
      <w:r>
        <w:t xml:space="preserve">The role of an Automotive Engineer in Zimbabwe Harare is also intertwined with broader national objectives, such as reducing carbon emissions and promoting green technologies. As part of global efforts to combat climate change, Zimbabwe has committed to increasing its renewable energy capacity. In this context, Automotive Engineers can contribute by researching and developing vehicles that integrate hybrid or electric power systems compatible with the country’s energy grid. Harare’s strategic location as a hub for innovation and policy-making positions it as a potential leader in adopting these technologies, provided engineers are supported through funding, infrastructure development, and regulatory frameworks.</w:t>
      </w:r>
    </w:p>
    <w:p>
      <w:pPr>
        <w:pStyle w:val="BodyText"/>
      </w:pPr>
      <w:r>
        <w:t xml:space="preserve">Challenges persist in the automotive engineering sector of Zimbabwe Harare. Economic instability has led to inconsistent funding for research and development initiatives, limiting the ability of engineers to experiment with cutting-edge technologies. Additionally, the lack of a robust manufacturing industry means that many Automotive Engineers must rely on imported components, which are often expensive or difficult to source due to trade restrictions. These barriers hinder progress in creating locally produced vehicles that meet Harare’s unique needs. Addressing these issues requires coordinated efforts from government agencies, private sector partners, and educational institutions to create an ecosystem conducive to innovation.</w:t>
      </w:r>
    </w:p>
    <w:p>
      <w:pPr>
        <w:pStyle w:val="BodyText"/>
      </w:pPr>
      <w:r>
        <w:t xml:space="preserve">Despite these challenges, the potential for growth in the automotive engineering field within Zimbabwe Harare is significant. The increasing demand for reliable transportation solutions in a growing urban center presents opportunities for engineers to develop specialized services and products. For instance, there is a rising need for vehicles adapted to Harare’s topography, such as four-wheel-drive systems capable of navigating unpaved roads or cooling mechanisms suited to the region’s high temperatures. Additionally, the rise of digital technologies offers new avenues for Automotive Engineers to explore areas such as telematics, autonomous driving systems, and vehicle-to-grid (V2G) integration.</w:t>
      </w:r>
    </w:p>
    <w:p>
      <w:pPr>
        <w:pStyle w:val="BodyText"/>
      </w:pPr>
      <w:r>
        <w:t xml:space="preserve">The role of an Automotive Engineer in Zimbabwe Harare also intersects with broader societal goals, including job creation and poverty alleviation. By establishing automotive repair workshops or training centers in underserved areas of the city, engineers can generate employment opportunities while improving access to essential transportation services. Furthermore, initiatives aimed at upcycling discarded vehicles into functional prototypes or community transport solutions could foster a culture of innovation and sustainability in Harare.</w:t>
      </w:r>
    </w:p>
    <w:p>
      <w:pPr>
        <w:pStyle w:val="BodyText"/>
      </w:pPr>
      <w:r>
        <w:t xml:space="preserve">In conclusion, the Automotive Engineer in Zimbabwe Harare is a vital contributor to the nation’s technological and economic progress. Their work transcends traditional engineering boundaries to address localized challenges while aligning with global trends in sustainable development. As Zimbabwe continues to navigate its socio-economic landscape, the strategic engagement of Automotive Engineers will be critical in shaping a resilient and forward-thinking transportation sector in Harare. Future efforts must prioritize investment in education, infrastructure, and research to unlock the full potential of this profession within the capital city’s dynamic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2026-07-22T22:06:13Z</dcterms:created>
  <dcterms:modified xsi:type="dcterms:W3CDTF">2026-07-22T22:06:13Z</dcterms:modified>
</cp:coreProperties>
</file>

<file path=docProps/custom.xml><?xml version="1.0" encoding="utf-8"?>
<Properties xmlns="http://schemas.openxmlformats.org/officeDocument/2006/custom-properties" xmlns:vt="http://schemas.openxmlformats.org/officeDocument/2006/docPropsVTypes"/>
</file>