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8782c43764a2aab8ead1f352dac63692b04bb67"/>
    <w:p>
      <w:pPr>
        <w:pStyle w:val="Heading1"/>
      </w:pPr>
      <w:r>
        <w:t xml:space="preserve">Abstract Academic Document: The Role of Baker in Algeria, Algiers</w:t>
      </w:r>
    </w:p>
    <w:p>
      <w:pPr>
        <w:pStyle w:val="FirstParagraph"/>
      </w:pPr>
      <w:r>
        <w:rPr>
          <w:bCs/>
          <w:b/>
        </w:rPr>
        <w:t xml:space="preserve">Abstract:</w:t>
      </w:r>
      <w:r>
        <w:t xml:space="preserve"> </w:t>
      </w:r>
      <w:r>
        <w:t xml:space="preserve">This academic document explores the multifaceted contributions and historical significance of the term "Baker" within the socio-cultural, economic, and political contexts of Algeria, specifically in its capital city of Algiers. The analysis delves into how the concept of a baker—both as an individual profession and as a symbolic representation of community sustenance—has evolved across centuries in North Africa. By situating this discussion within the broader framework of Algerian history, urban development, and post-colonial identity, this paper underscores the enduring relevance of bakers in shaping Algiers' cultural landscape. The document also examines the intersection between local traditions and global influences on baking practices in Algeria, highlighting how these dynamics reflect broader socio-economic transformations. The study draws upon historical archives, ethnographic research, and contemporary case studies to provide a comprehensive understanding of the baker's role as both a practical provider of essential goods and a cultural icon in Algerian society.</w:t>
      </w:r>
    </w:p>
    <w:bookmarkStart w:id="20" w:name="historical-context-bakers-in-algiers"/>
    <w:p>
      <w:pPr>
        <w:pStyle w:val="Heading2"/>
      </w:pPr>
      <w:r>
        <w:t xml:space="preserve">Historical Context: Bakers in Algiers</w:t>
      </w:r>
    </w:p>
    <w:p>
      <w:pPr>
        <w:pStyle w:val="FirstParagraph"/>
      </w:pPr>
      <w:r>
        <w:t xml:space="preserve">The profession of baking has been integral to human civilization, serving as a cornerstone of daily life and community cohesion. In the context of Algeria, particularly in the ancient city of Algiers, bakers have occupied a unique position as both artisans and custodians of tradition. Historical records dating back to the Roman era reveal that flour-based foodstuffs were central to Mediterranean diets, with evidence suggesting early forms of bread-making in North Africa. However, it was during the Ottoman period (16th–19th centuries) that baking in Algiers became more formalized, as the city emerged as a key trade hub connecting Europe and Africa. Bakers during this era not only supplied bread to local populations but also participated in religious and communal rituals, reflecting their deep entwinement with Algerian cultural identity.</w:t>
      </w:r>
    </w:p>
    <w:bookmarkEnd w:id="20"/>
    <w:bookmarkStart w:id="21" w:name="X8876bebf7a06e1f498be2c4ed5b651471aeecb7"/>
    <w:p>
      <w:pPr>
        <w:pStyle w:val="Heading2"/>
      </w:pPr>
      <w:r>
        <w:t xml:space="preserve">Cultural Significance: The Baker as a Symbol of Community</w:t>
      </w:r>
    </w:p>
    <w:p>
      <w:pPr>
        <w:pStyle w:val="FirstParagraph"/>
      </w:pPr>
      <w:r>
        <w:t xml:space="preserve">Throughout Algeria's history, the baker has been more than just a provider of sustenance; they have symbolized resilience, adaptability, and the preservation of heritage. In Algiers, where communal spaces have long been central to social interaction, the traditional</w:t>
      </w:r>
      <w:r>
        <w:t xml:space="preserve"> </w:t>
      </w:r>
      <w:r>
        <w:rPr>
          <w:iCs/>
          <w:i/>
        </w:rPr>
        <w:t xml:space="preserve">khobz</w:t>
      </w:r>
      <w:r>
        <w:t xml:space="preserve"> </w:t>
      </w:r>
      <w:r>
        <w:t xml:space="preserve">(bread) remains a dietary staple. This cultural emphasis on bread has elevated the baker to a revered status within Algerian society. The document argues that bakers in Algiers have historically acted as mediators between tradition and modernity, blending ancient techniques with contemporary demands. For instance, while traditional</w:t>
      </w:r>
      <w:r>
        <w:t xml:space="preserve"> </w:t>
      </w:r>
      <w:r>
        <w:rPr>
          <w:iCs/>
          <w:i/>
        </w:rPr>
        <w:t xml:space="preserve">sfiha</w:t>
      </w:r>
      <w:r>
        <w:t xml:space="preserve"> </w:t>
      </w:r>
      <w:r>
        <w:t xml:space="preserve">(flatbreads) are still sold in bustling markets like the Marché des Gourmandises, modern bakeries now cater to urban consumers seeking Western-style pastries and gluten-free alternatives—a reflection of globalization's impact on local practices.</w:t>
      </w:r>
    </w:p>
    <w:bookmarkEnd w:id="21"/>
    <w:bookmarkStart w:id="22" w:name="Xa0920628b88d22e89797a084fbab454381bf85d"/>
    <w:p>
      <w:pPr>
        <w:pStyle w:val="Heading2"/>
      </w:pPr>
      <w:r>
        <w:t xml:space="preserve">Economic Impact: Bakers in Algeria’s Post-Independence Era</w:t>
      </w:r>
    </w:p>
    <w:p>
      <w:pPr>
        <w:pStyle w:val="FirstParagraph"/>
      </w:pPr>
      <w:r>
        <w:t xml:space="preserve">The economic role of bakers in Algeria has evolved significantly since the country's independence from French colonial rule in 1962. In the immediate post-colonial period, state policies aimed at nationalizing industries and promoting self-sufficiency led to the expansion of public bakeries across Algiers. These institutions were designed to ensure equitable access to bread, a critical food source for a rapidly growing population. However, by the late 20th century, privatization trends introduced competition between state-owned enterprises and private bakeries, reshaping the market landscape. This shift has had profound implications for labor dynamics and small-scale producers in Algiers, as modernized supply chains and technological advancements have altered traditional baking methods.</w:t>
      </w:r>
    </w:p>
    <w:bookmarkEnd w:id="22"/>
    <w:bookmarkStart w:id="23" w:name="X0c019e4ec69884612babcc77f2a263143176348"/>
    <w:p>
      <w:pPr>
        <w:pStyle w:val="Heading2"/>
      </w:pPr>
      <w:r>
        <w:t xml:space="preserve">Sociopolitical Dimensions: The Baker as a Figure of Resistance</w:t>
      </w:r>
    </w:p>
    <w:p>
      <w:pPr>
        <w:pStyle w:val="FirstParagraph"/>
      </w:pPr>
      <w:r>
        <w:t xml:space="preserve">Beyond their economic and cultural roles, bakers in Algeria have occasionally been positioned at the crossroads of sociopolitical movements. During periods of political upheaval, such as the 1980s bread riots or the ongoing challenges to public services in Algiers, bakers have symbolized both systemic failures and grassroots resilience. The document highlights how collective actions by bakers—such as strikes over wages or supply shortages—have drawn attention to broader issues of inequality and governance in Algeria. In this sense, the baker's profession becomes a microcosm of larger societal struggles, reflecting the tensions between state authority and community agency.</w:t>
      </w:r>
    </w:p>
    <w:bookmarkEnd w:id="23"/>
    <w:bookmarkStart w:id="24" w:name="X2496de3ce26a9b76343a3ff30d341f5beb8870e"/>
    <w:p>
      <w:pPr>
        <w:pStyle w:val="Heading2"/>
      </w:pPr>
      <w:r>
        <w:t xml:space="preserve">Contemporary Relevance: Innovation and Identity in Algerian Baking</w:t>
      </w:r>
    </w:p>
    <w:p>
      <w:pPr>
        <w:pStyle w:val="FirstParagraph"/>
      </w:pPr>
      <w:r>
        <w:t xml:space="preserve">In recent years, Algerian bakers have embraced innovation while striving to preserve cultural authenticity. The rise of artisanal bakeries in Algiers, often helmed by young entrepreneurs, has introduced a new wave of creativity. These ventures blend traditional techniques with modern aesthetics, such as using locally sourced ingredients or experimenting with flavors inspired by both Arab and Mediterranean cuisines. This trend underscores the dynamic nature of Algerian identity in the 21st century—a society navigating globalization while asserting its distinct heritage. The document also notes the role of social media in amplifying awareness of local bakers, transforming them into cultural ambassadors for Algiers on an international scale.</w:t>
      </w:r>
    </w:p>
    <w:bookmarkEnd w:id="24"/>
    <w:bookmarkStart w:id="25" w:name="Xf4148de3f119b1e4b1e22dc453d6f603cdc2c45"/>
    <w:p>
      <w:pPr>
        <w:pStyle w:val="Heading2"/>
      </w:pPr>
      <w:r>
        <w:t xml:space="preserve">Conclusion: The Baker as a Lens for Understanding Algeria</w:t>
      </w:r>
    </w:p>
    <w:p>
      <w:pPr>
        <w:pStyle w:val="FirstParagraph"/>
      </w:pPr>
      <w:r>
        <w:t xml:space="preserve">This academic exploration positions the baker as a vital lens through which to understand the historical, cultural, and socio-economic fabric of Algeria, particularly in Algiers. By examining the evolution of baking practices—from their ancient roots to their modern iterations—the document illuminates how this seemingly mundane profession encapsulates broader narratives of resilience, adaptation, and identity. For Algeria’s academic community and policymakers alike, recognizing the significance of bakers in shaping urban life offers valuable insights into fostering sustainable development and preserving cultural heritage. As Algiers continues to grow as a global city, the legacy of its bakers serves as a testament to the enduring interplay between tradition and transformation in North Africa.</w:t>
      </w:r>
    </w:p>
    <w:p>
      <w:pPr>
        <w:pStyle w:val="BodyText"/>
      </w:pPr>
      <w:r>
        <w:rPr>
          <w:bCs/>
          <w:b/>
        </w:rPr>
        <w:t xml:space="preserve">Keywords:</w:t>
      </w:r>
      <w:r>
        <w:t xml:space="preserve"> </w:t>
      </w:r>
      <w:r>
        <w:t xml:space="preserve">Abstract academic, Baker, Algeria Algiers.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Algeria, Algiers</dc:title>
  <dc:creator/>
  <dc:language>en</dc:language>
  <cp:keywords/>
  <dcterms:created xsi:type="dcterms:W3CDTF">2026-07-14T23:00:11Z</dcterms:created>
  <dcterms:modified xsi:type="dcterms:W3CDTF">2026-07-14T23:00:11Z</dcterms:modified>
</cp:coreProperties>
</file>

<file path=docProps/custom.xml><?xml version="1.0" encoding="utf-8"?>
<Properties xmlns="http://schemas.openxmlformats.org/officeDocument/2006/custom-properties" xmlns:vt="http://schemas.openxmlformats.org/officeDocument/2006/docPropsVTypes"/>
</file>