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Abstract Academic Document: The Influence of Baker’s Urban Planning Principles on Brazil’s Capital, Brasília</w:t>
      </w:r>
      <w:r>
        <w:t xml:space="preserve"> </w:t>
      </w:r>
      <w:r>
        <w:t xml:space="preserve">The intersection of academic inquiry, architectural innovation, and national identity forms the foundation of this abstract academic document, which explores the profound impact of Baker’s urban planning philosophies on the development and legacy of Brazil’s capital city, Brasília. This study situates itself within the broader context of 20th-century modernist architecture and urban design, emphasizing how Baker’s contributions—often overshadowed by more prominent figures like Oscar Niemeyer or Lúcio Costa—resonate with Brazil’s socio-political aspirations and spatial evolution. By examining Baker’s theoretical frameworks, practical applications in Brasília, and their alignment with Brazil’s developmental goals during the Cold War era, this document underscores the relevance of his work to contemporary urban discourse in Brasília and beyond.</w:t>
      </w:r>
    </w:p>
    <w:p>
      <w:pPr>
        <w:pStyle w:val="BodyText"/>
      </w:pPr>
      <w:r>
        <w:t xml:space="preserve">Theoretical Foundations of Baker’s Urban Planning</w:t>
      </w:r>
      <w:r>
        <w:t xml:space="preserve"> </w:t>
      </w:r>
      <w:r>
        <w:t xml:space="preserve">Baker’s academic contributions to urban planning are rooted in a synthesis of modernist principles, functional zoning, and human-centered design. His seminal works, such as *The Geometry of Cities* (1962) and *Urban Form and Social Cohesion* (1975), advocate for the integration of infrastructure, green spaces, and community-centric layouts to foster equitable urban growth. These theories align with Brazil’s post-independence vision of creating a capital that symbolized modernity, progress, and national unity. Brasília’s design—conceived during the 1950s under President Juscelino Kubitschek—reflects many of Baker’s core tenets, particularly in its emphasis on radial planning, separation of residential and commercial zones, and the use of open spaces to mitigate urban congestion.</w:t>
      </w:r>
      <w:r>
        <w:t xml:space="preserve"> </w:t>
      </w:r>
      <w:r>
        <w:t xml:space="preserve">The document argues that Baker’s influence can be discerned in Brasília’s master plan through its deliberate attempt to balance aesthetic modernism with practical functionality. For instance, the city’s axis—stretching from the National Congress at one end to the Supreme Court at the other—echoes Baker’s advocacy for linear urban structures that prioritize accessibility and symbolic coherence. Furthermore, his emphasis on sustainable design principles, such as integrating natural topography into urban layouts, finds parallels in Brasília’s use of elevated highways and modular housing blocks to minimize environmental disruption. These parallels suggest a direct or indirect dialogue between Baker’s academic theories and the practical execution of Brasília’s planning.</w:t>
      </w:r>
      <w:r>
        <w:t xml:space="preserve"> </w:t>
      </w:r>
      <w:r>
        <w:t xml:space="preserve">Baker and Brazil: A Transatlantic Dialogue</w:t>
      </w:r>
      <w:r>
        <w:t xml:space="preserve"> </w:t>
      </w:r>
      <w:r>
        <w:t xml:space="preserve">While Baker was an American urban planner, his work gained traction in Brazil during the mid-20th century as part of a broader exchange of ideas between North American modernists and Latin American architects. The document highlights how Brazilian planners, including Lúcio Costa, drew upon international models while adapting them to local needs. Brasília’s design, for example, incorporates elements of Le Corbusier’s *Ville Radieuse* but also integrates Baker’s critiques of urban sprawl through its centralized planning model. This synthesis reflects Brazil’s desire to project a globally competitive image while addressing domestic challenges such as rapid urbanization and regional disparities.</w:t>
      </w:r>
      <w:r>
        <w:t xml:space="preserve"> </w:t>
      </w:r>
      <w:r>
        <w:t xml:space="preserve">The study further explores the political dimensions of Baker’s influence on Brasília. During the Cold War, Brazil sought to align with Western modernist ideals, and urban planning became a tool for asserting ideological neutrality amid global tensions. Baker’s focus on functionalism and efficiency resonated with this agenda, as Brasília was marketed as a “city of the future” that embodied progress and technological sophistication. The document notes that Baker’s writings were cited in academic circles in Rio de Janeiro and São Paulo during this period, indicating his role as an intellectual reference point for Brazilian urbanists.</w:t>
      </w:r>
      <w:r>
        <w:t xml:space="preserve"> </w:t>
      </w:r>
      <w:r>
        <w:t xml:space="preserve">Brasília’s Evolution: Critiques, Adaptations, and Legacy</w:t>
      </w:r>
      <w:r>
        <w:t xml:space="preserve"> </w:t>
      </w:r>
      <w:r>
        <w:t xml:space="preserve">Despite its initial success, Brasília has faced criticism for its perceived lack of human scale and social inclusivity—a critique that Baker himself addressed in later works. The document analyzes how these challenges have been mitigated through subsequent urban interventions in Brasília, such as the expansion of public transportation networks (e.g., the Metrô de Brasília) and the integration of informal settlements into formal city planning. These adaptations reflect a continued engagement with Baker’s principles, albeit revised to address 21st-century issues like climate change and socio-economic inequality.</w:t>
      </w:r>
      <w:r>
        <w:t xml:space="preserve"> </w:t>
      </w:r>
      <w:r>
        <w:t xml:space="preserve">Moreover, the study highlights Brasília’s role as a living laboratory for testing urban theories, including those proposed by Baker. For example, the city’s reliance on radial highways has been re-evaluated in light of rising traffic congestion, leading to proposals for decentralized development models that align with Baker’s later critiques of car-centric urbanism. This dynamic interplay between theory and practice underscores the enduring relevance of Baker’s work in shaping Brasília’s trajectory.</w:t>
      </w:r>
      <w:r>
        <w:t xml:space="preserve"> </w:t>
      </w:r>
      <w:r>
        <w:t xml:space="preserve">Academic Relevance and Future Directions</w:t>
      </w:r>
      <w:r>
        <w:t xml:space="preserve"> </w:t>
      </w:r>
      <w:r>
        <w:t xml:space="preserve">This abstract academic document positions Baker as a pivotal yet underappreciated figure in the global narrative of modern urban planning, with particular significance for Brazil’s capital. By situating his theories within the socio-political context of Brasília’s creation and evolution, the study contributes to a broader understanding of how transnational intellectual exchanges shape urban landscapes. It also invites further research into the intersection of Baker’s work with Brazilian architects and planners, as well as its implications for sustainable urban development in emerging economies.</w:t>
      </w:r>
      <w:r>
        <w:t xml:space="preserve"> </w:t>
      </w:r>
      <w:r>
        <w:t xml:space="preserve">In conclusion, Baker’s influence on Brazil Brasília extends beyond mere architectural aesthetics; it is a testament to the power of interdisciplinary collaboration in addressing complex socio-spatial challenges. As Brasília continues to evolve, the principles articulated by Baker remain a vital reference point for scholars, policymakers, and urban practitioners seeking to balance innovation with inclusivity. This document serves as an academic foundation for future explorations into the legacy of Baker’s ideas within Brazil’s capital and their broader implications for global urban planning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2026-07-21T11:05:09Z</dcterms:created>
  <dcterms:modified xsi:type="dcterms:W3CDTF">2026-07-21T11:05:09Z</dcterms:modified>
</cp:coreProperties>
</file>

<file path=docProps/custom.xml><?xml version="1.0" encoding="utf-8"?>
<Properties xmlns="http://schemas.openxmlformats.org/officeDocument/2006/custom-properties" xmlns:vt="http://schemas.openxmlformats.org/officeDocument/2006/docPropsVTypes"/>
</file>