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98b868db9fbec7ad0132d79423db0383d1b808b"/>
    <w:p>
      <w:pPr>
        <w:pStyle w:val="Heading1"/>
      </w:pPr>
      <w:r>
        <w:t xml:space="preserve">Abstract Academic: The Role of Baker in Italy, Rome</w:t>
      </w:r>
    </w:p>
    <w:p>
      <w:pPr>
        <w:pStyle w:val="FirstParagraph"/>
      </w:pPr>
      <w:r>
        <w:t xml:space="preserve">This academic abstract explores the multifaceted significance of the term "Baker" within the cultural, economic, and historical contexts of Italy, with a specific focus on Rome. The document examines how the profession and symbolism of bakers have evolved over centuries in this iconic city, while also addressing their relevance in contemporary Italian society. By analyzing historical records, sociological studies, and modern practices in Rome's culinary landscape, this abstract aims to provide a comprehensive understanding of the "Baker" as both a vocational role and a cultural icon within Italy.</w:t>
      </w:r>
    </w:p>
    <w:bookmarkStart w:id="20" w:name="historical-context-of-bakers-in-rome"/>
    <w:p>
      <w:pPr>
        <w:pStyle w:val="Heading2"/>
      </w:pPr>
      <w:r>
        <w:t xml:space="preserve">Historical Context of Bakers in Rome</w:t>
      </w:r>
    </w:p>
    <w:p>
      <w:pPr>
        <w:pStyle w:val="FirstParagraph"/>
      </w:pPr>
      <w:r>
        <w:t xml:space="preserve">The origins of bread-making in Italy can be traced back to ancient Roman times, when bakers were essential figures in society. In Rome, the Latin term "Panis" (bread) was central to daily life, and bakers—known as "pizzaiuoli" or "panettieri"—were responsible for producing staple foods that sustained the population. The Forum Boarium, a bustling marketplace in ancient Rome, housed bakeries where artisans used rudimentary ovens to prepare bread from wheat harvested across the empire. Over time, these bakers became symbols of community and sustenance, their craft intertwined with religious rituals and social hierarchies.</w:t>
      </w:r>
    </w:p>
    <w:p>
      <w:pPr>
        <w:pStyle w:val="BodyText"/>
      </w:pPr>
      <w:r>
        <w:t xml:space="preserve">During the Renaissance and Baroque periods, Rome's bakers adapted to changing tastes, incorporating new ingredients such as sugar and citrus into their products. The rise of artisanal bakeries in neighborhoods like Trastevere and Testaccio reflected the city's evolving culinary identity. By the 19th century, with Italy's unification (the Risorgimento), bakers played a role in fostering national pride through traditional recipes that connected regional identities, including Rome's iconic "Pane Romano."</w:t>
      </w:r>
    </w:p>
    <w:bookmarkEnd w:id="20"/>
    <w:bookmarkStart w:id="21" w:name="Xeeab6395565b6c836acec1d097ca573bc7f495d"/>
    <w:p>
      <w:pPr>
        <w:pStyle w:val="Heading2"/>
      </w:pPr>
      <w:r>
        <w:t xml:space="preserve">Bakers and Cultural Identity in Modern Italy</w:t>
      </w:r>
    </w:p>
    <w:p>
      <w:pPr>
        <w:pStyle w:val="FirstParagraph"/>
      </w:pPr>
      <w:r>
        <w:t xml:space="preserve">In contemporary Rome, the legacy of bakers remains deeply embedded in the city's cultural fabric. The profession is not merely a means of subsistence but a vocation that embodies Italian craftsmanship. Traditional Roman bakeries, such as those found in Piazza Navona or via del Corso, serve as both commercial hubs and spaces for social interaction. These establishments often operate with time-honored methods, using wood-fired ovens to bake sourdough breads and pastries that reflect centuries of heritage.</w:t>
      </w:r>
    </w:p>
    <w:p>
      <w:pPr>
        <w:pStyle w:val="BodyText"/>
      </w:pPr>
      <w:r>
        <w:t xml:space="preserve">Academic research highlights the role of bakers in preserving Italy's intangible cultural heritage. For instance, the "Pizzaiolo Romano" is recognized by UNESCO as part of Italy's gastronomic traditions, emphasizing the importance of skilled artisans like bakers in safeguarding historical practices. In Rome, this includes the meticulous preparation of "Crescia," a flatbread made with lard and salt, which dates back to medieval times. Such efforts underscore how bakers are custodians of a shared cultural memory, bridging generations through food.</w:t>
      </w:r>
    </w:p>
    <w:bookmarkEnd w:id="21"/>
    <w:bookmarkStart w:id="22" w:name="economic-and-social-impact-in-rome"/>
    <w:p>
      <w:pPr>
        <w:pStyle w:val="Heading2"/>
      </w:pPr>
      <w:r>
        <w:t xml:space="preserve">Economic and Social Impact in Rome</w:t>
      </w:r>
    </w:p>
    <w:p>
      <w:pPr>
        <w:pStyle w:val="FirstParagraph"/>
      </w:pPr>
      <w:r>
        <w:t xml:space="preserve">Bakers contribute significantly to Rome's economy, particularly in sectors related to tourism and local commerce. The city attracts millions of visitors annually, many of whom seek out authentic Roman cuisine. Bakeries offering "Pane di Altotavola" (high-table bread) or "Biscotti Romani" (Roman biscuits) are popular among tourists and locals alike, generating revenue while promoting regional identity. According to data from the Italian National Institute of Statistics (ISTAT), small-scale bakeries in Rome employ thousands of individuals, many of whom are immigrants who have integrated traditional baking techniques into their own culinary practices.</w:t>
      </w:r>
    </w:p>
    <w:p>
      <w:pPr>
        <w:pStyle w:val="BodyText"/>
      </w:pPr>
      <w:r>
        <w:t xml:space="preserve">Moreover, bakers in Rome often serve as community leaders, participating in local festivals such as "Festa della Pizza" or "Sagra del Pane," which celebrate bread-making traditions. These events not only foster social cohesion but also provide platforms for academic and cultural exchange. Researchers studying urban sociology in Italy frequently cite the role of bakers in shaping neighborhood dynamics, particularly in historically working-class districts like Sanità or Monti.</w:t>
      </w:r>
    </w:p>
    <w:bookmarkEnd w:id="22"/>
    <w:bookmarkStart w:id="23" w:name="challenges-and-innovations"/>
    <w:p>
      <w:pPr>
        <w:pStyle w:val="Heading2"/>
      </w:pPr>
      <w:r>
        <w:t xml:space="preserve">Challenges and Innovations</w:t>
      </w:r>
    </w:p>
    <w:p>
      <w:pPr>
        <w:pStyle w:val="FirstParagraph"/>
      </w:pPr>
      <w:r>
        <w:t xml:space="preserve">Despite their cultural significance, bakers in Rome face challenges such as rising operational costs, competition from industrialized food production, and the need to adapt to modern consumer preferences. However, many have embraced innovation while preserving tradition. For example, some bakeries now use sustainable practices like solar-powered ovens or organic ingredients without compromising the authenticity of their products. Others collaborate with universities in Rome (e.g., Sapienza University) to conduct research on ancient baking techniques, merging historical knowledge with modern technology.</w:t>
      </w:r>
    </w:p>
    <w:p>
      <w:pPr>
        <w:pStyle w:val="BodyText"/>
      </w:pPr>
      <w:r>
        <w:t xml:space="preserve">Academic institutions in Italy have also recognized the value of studying bakers as a case study for understanding broader themes such as labor rights, food security, and cultural preservation. The University of Rome "La Sapienza" has hosted conferences on "Bread and Society," exploring how bakers in Rome navigate economic pressures while maintaining their craft. These initiatives highlight the intersection of academic inquiry and practical application in preserving Italy's culinary legacy.</w:t>
      </w:r>
    </w:p>
    <w:bookmarkEnd w:id="23"/>
    <w:bookmarkStart w:id="24" w:name="conclusion"/>
    <w:p>
      <w:pPr>
        <w:pStyle w:val="Heading2"/>
      </w:pPr>
      <w:r>
        <w:t xml:space="preserve">Conclusion</w:t>
      </w:r>
    </w:p>
    <w:p>
      <w:pPr>
        <w:pStyle w:val="FirstParagraph"/>
      </w:pPr>
      <w:r>
        <w:t xml:space="preserve">The term "Baker" encapsulates a rich tapestry of history, culture, and economic activity in Italy, particularly in Rome. From ancient Roman markets to modern-day bakeries, bakers have been pivotal in shaping the city's identity. This abstract underscores their role as cultural custodians, economic contributors, and social connectors within the context of "Italy Rome." As academic discourse continues to explore the significance of food and labor in urban settings, the study of bakers remains a vital lens through which to understand Italy's past, present, and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Italy, Rome</dc:title>
  <dc:creator/>
  <dc:language>en</dc:language>
  <cp:keywords/>
  <dcterms:created xsi:type="dcterms:W3CDTF">2026-07-18T21:00:56Z</dcterms:created>
  <dcterms:modified xsi:type="dcterms:W3CDTF">2026-07-18T21:00:56Z</dcterms:modified>
</cp:coreProperties>
</file>

<file path=docProps/custom.xml><?xml version="1.0" encoding="utf-8"?>
<Properties xmlns="http://schemas.openxmlformats.org/officeDocument/2006/custom-properties" xmlns:vt="http://schemas.openxmlformats.org/officeDocument/2006/docPropsVTypes"/>
</file>