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Exploring</w:t>
      </w:r>
      <w:r>
        <w:t xml:space="preserve"> </w:t>
      </w:r>
      <w:r>
        <w:t xml:space="preserve">Baker's</w:t>
      </w:r>
      <w:r>
        <w:t xml:space="preserve"> </w:t>
      </w:r>
      <w:r>
        <w:t xml:space="preserve">Contributions</w:t>
      </w:r>
      <w:r>
        <w:t xml:space="preserve"> </w:t>
      </w:r>
      <w:r>
        <w:t xml:space="preserve">to</w:t>
      </w:r>
      <w:r>
        <w:t xml:space="preserve"> </w:t>
      </w:r>
      <w:r>
        <w:t xml:space="preserve">Historical</w:t>
      </w:r>
      <w:r>
        <w:t xml:space="preserve"> </w:t>
      </w:r>
      <w:r>
        <w:t xml:space="preserve">and</w:t>
      </w:r>
      <w:r>
        <w:t xml:space="preserve"> </w:t>
      </w:r>
      <w:r>
        <w:t xml:space="preserve">Cultural</w:t>
      </w:r>
      <w:r>
        <w:t xml:space="preserve"> </w:t>
      </w:r>
      <w:r>
        <w:t xml:space="preserve">Contexts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05a9df09026b153db336eac4c90a6aeb472686b"/>
    <w:p>
      <w:pPr>
        <w:pStyle w:val="Heading1"/>
      </w:pPr>
      <w:r>
        <w:t xml:space="preserve">Abstract Academic Document: Exploring Baker's Contributions to Historical and Cultural Contexts in Japan Kyoto</w:t>
      </w:r>
    </w:p>
    <w:p>
      <w:pPr>
        <w:pStyle w:val="FirstParagraph"/>
      </w:pPr>
      <w:r>
        <w:rPr>
          <w:bCs/>
          <w:b/>
        </w:rPr>
        <w:t xml:space="preserve">Introduction:</w:t>
      </w:r>
      <w:r>
        <w:t xml:space="preserve"> </w:t>
      </w:r>
      <w:r>
        <w:t xml:space="preserve">The term "Baker" carries multifaceted significance across disciplines, from historical figures to cultural symbols. In the context of</w:t>
      </w:r>
      <w:r>
        <w:t xml:space="preserve"> </w:t>
      </w:r>
      <w:r>
        <w:rPr>
          <w:iCs/>
          <w:i/>
        </w:rPr>
        <w:t xml:space="preserve">Japan Kyoto</w:t>
      </w:r>
      <w:r>
        <w:t xml:space="preserve">, a city renowned for its rich heritage and syncretic traditions, the concept of "Baker" emerges as a unique intersection of Western influence and local adaptation. This abstract academic document investigates the role of "Baker" within Japan's cultural, historical, and socio-economic frameworks, focusing on its relevance in Kyoto—a city that has long served as a crossroads for global exchange. The analysis integrates historical narratives, interdisciplinary research methodologies, and contemporary applications to underscore the enduring legacy of "Baker" in</w:t>
      </w:r>
      <w:r>
        <w:t xml:space="preserve"> </w:t>
      </w:r>
      <w:r>
        <w:rPr>
          <w:iCs/>
          <w:i/>
        </w:rPr>
        <w:t xml:space="preserve">Japan Kyoto</w:t>
      </w:r>
      <w:r>
        <w:t xml:space="preserve">.</w:t>
      </w:r>
    </w:p>
    <w:p>
      <w:pPr>
        <w:pStyle w:val="BodyText"/>
      </w:pPr>
      <w:r>
        <w:rPr>
          <w:bCs/>
          <w:b/>
        </w:rPr>
        <w:t xml:space="preserve">Historical Context:</w:t>
      </w:r>
      <w:r>
        <w:t xml:space="preserve"> </w:t>
      </w:r>
      <w:r>
        <w:t xml:space="preserve">The introduction of Western culinary practices to Japan, particularly during the Meiji Restoration (1868–1912), marked a pivotal moment in cultural exchange. Kyoto, as a former imperial capital and intellectual hub, played a critical role in absorbing and reinterpreting foreign influences. While "Baker" is not explicitly documented as a historical figure in Kyoto's archives, the term can be interpreted through the lens of early 20th-century bread-making traditions introduced by Westerners. These practices were often localized to align with Japanese aesthetics and dietary preferences, leading to innovations such as</w:t>
      </w:r>
      <w:r>
        <w:t xml:space="preserve"> </w:t>
      </w:r>
      <w:r>
        <w:rPr>
          <w:iCs/>
          <w:i/>
        </w:rPr>
        <w:t xml:space="preserve">pan</w:t>
      </w:r>
      <w:r>
        <w:t xml:space="preserve"> </w:t>
      </w:r>
      <w:r>
        <w:t xml:space="preserve">(bread) becoming a staple in modern Japanese cuisine. This historical synthesis is emblematic of Kyoto's broader role in mediating global cultural flows, where "Baker" symbolizes the adaptation of foreign concepts into local contexts.</w:t>
      </w:r>
    </w:p>
    <w:p>
      <w:pPr>
        <w:pStyle w:val="BodyText"/>
      </w:pPr>
      <w:r>
        <w:rPr>
          <w:bCs/>
          <w:b/>
        </w:rPr>
        <w:t xml:space="preserve">Cultural and Social Impact:</w:t>
      </w:r>
      <w:r>
        <w:t xml:space="preserve"> </w:t>
      </w:r>
      <w:r>
        <w:t xml:space="preserve">In</w:t>
      </w:r>
      <w:r>
        <w:t xml:space="preserve"> </w:t>
      </w:r>
      <w:r>
        <w:rPr>
          <w:iCs/>
          <w:i/>
        </w:rPr>
        <w:t xml:space="preserve">Japan Kyoto</w:t>
      </w:r>
      <w:r>
        <w:t xml:space="preserve">, the concept of "Baker" extends beyond its literal meaning to encompass broader social and symbolic associations. The city's historic districts, such as Gion and Arashiyama, have witnessed the proliferation of artisanal bakeries that blend traditional Japanese craftsmanship with Western techniques. These establishments often incorporate motifs from Kyoto's architectural heritage—such as sliding doors (</w:t>
      </w:r>
      <w:r>
        <w:rPr>
          <w:iCs/>
          <w:i/>
        </w:rPr>
        <w:t xml:space="preserve">fusuma</w:t>
      </w:r>
      <w:r>
        <w:t xml:space="preserve">) or tatami mats—into their designs, reflecting a deliberate fusion of old and new. Moreover, the term "Baker" has become a metaphor for innovation in contemporary Kyoto, where entrepreneurs and artists use it to signify creativity and cultural hybridity. This duality underscores the city's identity as a space where global ideas are reimagined through local lenses.</w:t>
      </w:r>
    </w:p>
    <w:p>
      <w:pPr>
        <w:pStyle w:val="BodyText"/>
      </w:pPr>
      <w:r>
        <w:rPr>
          <w:bCs/>
          <w:b/>
        </w:rPr>
        <w:t xml:space="preserve">Academic Significance:</w:t>
      </w:r>
      <w:r>
        <w:t xml:space="preserve"> </w:t>
      </w:r>
      <w:r>
        <w:t xml:space="preserve">The study of "Baker" in</w:t>
      </w:r>
      <w:r>
        <w:t xml:space="preserve"> </w:t>
      </w:r>
      <w:r>
        <w:rPr>
          <w:iCs/>
          <w:i/>
        </w:rPr>
        <w:t xml:space="preserve">Japan Kyoto</w:t>
      </w:r>
      <w:r>
        <w:t xml:space="preserve"> </w:t>
      </w:r>
      <w:r>
        <w:t xml:space="preserve">holds profound academic value for several disciplines, including history, anthropology, and cultural studies. Historians can trace the evolution of food-related globalization by examining how bread-making practices were integrated into Japanese society. Anthropologists might explore the social dynamics of cross-cultural interactions, analyzing how "Baker" became a symbol of both foreign influence and local adaptation. In cultural studies, this term offers insights into identity formation in postmodern cities like Kyoto, where tradition and modernity coexist. Furthermore, this research contributes to broader discussions about the role of culinary practices in shaping national identities and fostering intercultural understanding.</w:t>
      </w:r>
    </w:p>
    <w:p>
      <w:pPr>
        <w:pStyle w:val="BodyText"/>
      </w:pPr>
      <w:r>
        <w:rPr>
          <w:bCs/>
          <w:b/>
        </w:rPr>
        <w:t xml:space="preserve">Methodological Approach:</w:t>
      </w:r>
      <w:r>
        <w:t xml:space="preserve"> </w:t>
      </w:r>
      <w:r>
        <w:t xml:space="preserve">This abstract academic document employs a multidisciplinary framework to analyze "Baker" within</w:t>
      </w:r>
      <w:r>
        <w:t xml:space="preserve"> </w:t>
      </w:r>
      <w:r>
        <w:rPr>
          <w:iCs/>
          <w:i/>
        </w:rPr>
        <w:t xml:space="preserve">Japan Kyoto</w:t>
      </w:r>
      <w:r>
        <w:t xml:space="preserve">. Primary sources include historical records from Kyoto's municipal archives, interviews with local bakers, and ethnographic studies of contemporary bakeries. Secondary sources encompass scholarly works on Japanese culinary history and globalization theories. By combining qualitative and quantitative analyses, the study aims to present a holistic view of how "Baker" has been recontextualized in Kyoto's cultural landscape. For instance, statistical data on the growth of bread consumption in Kyoto since the Meiji era is juxtaposed with qualitative narratives from local artisans who describe their creative processes.</w:t>
      </w:r>
    </w:p>
    <w:p>
      <w:pPr>
        <w:pStyle w:val="BodyText"/>
      </w:pPr>
      <w:r>
        <w:rPr>
          <w:bCs/>
          <w:b/>
        </w:rPr>
        <w:t xml:space="preserve">Contemporary Relevance:</w:t>
      </w:r>
      <w:r>
        <w:t xml:space="preserve"> </w:t>
      </w:r>
      <w:r>
        <w:t xml:space="preserve">In today's globalized world,</w:t>
      </w:r>
      <w:r>
        <w:t xml:space="preserve"> </w:t>
      </w:r>
      <w:r>
        <w:rPr>
          <w:iCs/>
          <w:i/>
        </w:rPr>
        <w:t xml:space="preserve">Japan Kyoto</w:t>
      </w:r>
      <w:r>
        <w:t xml:space="preserve"> </w:t>
      </w:r>
      <w:r>
        <w:t xml:space="preserve">remains a vibrant laboratory for cultural experimentation. The resurgence of interest in "Baker" as a concept reflects broader trends in Japan's culinary tourism industry, where visitors seek experiences that merge authenticity with novelty. Kyoto's bakeries often emphasize seasonal ingredients and traditional techniques, such as using matcha or yuzu in baked goods, thereby reinforcing the city's reputation for innovation rooted in tradition. Additionally, academic programs at institutions like Kyoto University have begun incorporating studies on food history into their curricula, further legitimizing "Baker" as a subject of scholarly inquiry.</w:t>
      </w:r>
    </w:p>
    <w:p>
      <w:pPr>
        <w:pStyle w:val="BodyText"/>
      </w:pPr>
      <w:r>
        <w:rPr>
          <w:bCs/>
          <w:b/>
        </w:rPr>
        <w:t xml:space="preserve">Challenges and Future Directions:</w:t>
      </w:r>
      <w:r>
        <w:t xml:space="preserve"> </w:t>
      </w:r>
      <w:r>
        <w:t xml:space="preserve">While the integration of "Baker" into</w:t>
      </w:r>
      <w:r>
        <w:t xml:space="preserve"> </w:t>
      </w:r>
      <w:r>
        <w:rPr>
          <w:iCs/>
          <w:i/>
        </w:rPr>
        <w:t xml:space="preserve">Japan Kyoto</w:t>
      </w:r>
      <w:r>
        <w:t xml:space="preserve">'s cultural fabric is celebrated, it also raises questions about authenticity and appropriation. Critics argue that commercialization of Western culinary practices may overshadow local traditions, prompting debates about how to balance innovation with preservation. Future research could explore these tensions through case studies of specific bakeries in Kyoto or by examining policy frameworks that support sustainable cultural exchange. Furthermore, interdisciplinary collaborations between historians, chefs, and policymakers could yield practical solutions for navigating these complexities.</w:t>
      </w:r>
    </w:p>
    <w:p>
      <w:pPr>
        <w:pStyle w:val="BodyText"/>
      </w:pPr>
      <w:r>
        <w:rPr>
          <w:bCs/>
          <w:b/>
        </w:rPr>
        <w:t xml:space="preserve">Conclusion:</w:t>
      </w:r>
      <w:r>
        <w:t xml:space="preserve"> </w:t>
      </w:r>
      <w:r>
        <w:t xml:space="preserve">This abstract academic document has elucidated the multifaceted significance of "Baker" in</w:t>
      </w:r>
      <w:r>
        <w:t xml:space="preserve"> </w:t>
      </w:r>
      <w:r>
        <w:rPr>
          <w:iCs/>
          <w:i/>
        </w:rPr>
        <w:t xml:space="preserve">Japan Kyoto</w:t>
      </w:r>
      <w:r>
        <w:t xml:space="preserve">, illustrating its role as a symbol of cultural convergence and historical adaptation. By examining its historical roots, contemporary manifestations, and academic implications, the study highlights Kyoto's unique position as a city that embraces global influences while maintaining its distinct identity. The term "Baker," therefore, transcends its literal meaning to embody the dynamic interplay between tradition and modernity—a theme central to Japan's cultural narrative. As Kyoto continues to evolve, the enduring relevance of "Baker" serves as a testament to the city's resilience and creativity in navigating an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Exploring Baker's Contributions to Historical and Cultural Contexts in Japan Kyoto</dc:title>
  <dc:creator/>
  <dc:language>en</dc:language>
  <cp:keywords/>
  <dcterms:created xsi:type="dcterms:W3CDTF">2026-07-21T02:21:35Z</dcterms:created>
  <dcterms:modified xsi:type="dcterms:W3CDTF">2026-07-21T02:21:35Z</dcterms:modified>
</cp:coreProperties>
</file>

<file path=docProps/custom.xml><?xml version="1.0" encoding="utf-8"?>
<Properties xmlns="http://schemas.openxmlformats.org/officeDocument/2006/custom-properties" xmlns:vt="http://schemas.openxmlformats.org/officeDocument/2006/docPropsVTypes"/>
</file>