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50ed4da239c91045800e7f9de579491717e9715"/>
    <w:p>
      <w:pPr>
        <w:pStyle w:val="Heading1"/>
      </w:pPr>
      <w:r>
        <w:t xml:space="preserve">Abstract Academic Document on the Role and Evolution of the Baker Profession in Switzerland, Zurich</w:t>
      </w:r>
    </w:p>
    <w:p>
      <w:pPr>
        <w:pStyle w:val="FirstParagraph"/>
      </w:pPr>
      <w:r>
        <w:rPr>
          <w:bCs/>
          <w:b/>
        </w:rPr>
        <w:t xml:space="preserve">Keywords:</w:t>
      </w:r>
      <w:r>
        <w:t xml:space="preserve"> </w:t>
      </w:r>
      <w:r>
        <w:t xml:space="preserve">Abstract academic, Baker, Switzerland Zurich.</w:t>
      </w:r>
    </w:p>
    <w:bookmarkStart w:id="20" w:name="Xd6a7562d9fa4739cbe35a3552bcadbe98ad5196"/>
    <w:p>
      <w:pPr>
        <w:pStyle w:val="Heading2"/>
      </w:pPr>
      <w:r>
        <w:t xml:space="preserve">Introduction: The Cultural and Historical Significance of the Baker Profession in Switzerland</w:t>
      </w:r>
    </w:p>
    <w:p>
      <w:pPr>
        <w:pStyle w:val="FirstParagraph"/>
      </w:pPr>
      <w:r>
        <w:t xml:space="preserve">The profession of the baker has long held a central position in Swiss society, particularly within the cultural and economic fabric of cities like Zurich. As an</w:t>
      </w:r>
      <w:r>
        <w:t xml:space="preserve"> </w:t>
      </w:r>
      <w:r>
        <w:rPr>
          <w:bCs/>
          <w:b/>
        </w:rPr>
        <w:t xml:space="preserve">abstract academic</w:t>
      </w:r>
      <w:r>
        <w:t xml:space="preserve"> </w:t>
      </w:r>
      <w:r>
        <w:t xml:space="preserve">exploration, this document examines the historical evolution, contemporary practices, and socio-economic impact of bakers in Switzerland’s largest city. The study is situated within the context of</w:t>
      </w:r>
      <w:r>
        <w:t xml:space="preserve"> </w:t>
      </w:r>
      <w:r>
        <w:rPr>
          <w:iCs/>
          <w:i/>
        </w:rPr>
        <w:t xml:space="preserve">Switzerland Zurich</w:t>
      </w:r>
      <w:r>
        <w:t xml:space="preserve">, a region renowned for its precision in craftsmanship and commitment to tradition. By analyzing archival records, modern industry reports, and ethnographic studies, this paper seeks to illuminate how the role of the baker has adapted to technological advancements while preserving Swiss culinary heritage.</w:t>
      </w:r>
    </w:p>
    <w:p>
      <w:pPr>
        <w:pStyle w:val="BodyText"/>
      </w:pPr>
      <w:r>
        <w:t xml:space="preserve">Zurich, a hub of innovation and tradition since medieval times, offers a unique lens through which to study the baker’s profession. The city’s historical guilds, such as those established during the 14th century, laid foundational structures for baking practices that endure today. This</w:t>
      </w:r>
      <w:r>
        <w:t xml:space="preserve"> </w:t>
      </w:r>
      <w:r>
        <w:rPr>
          <w:bCs/>
          <w:b/>
        </w:rPr>
        <w:t xml:space="preserve">abstract academic</w:t>
      </w:r>
      <w:r>
        <w:t xml:space="preserve"> </w:t>
      </w:r>
      <w:r>
        <w:t xml:space="preserve">work positions Zurich as a microcosm of broader Swiss values: quality, sustainability, and community engagement. The baker in Switzerland is not merely a tradesperson but a custodian of cultural identity.</w:t>
      </w:r>
    </w:p>
    <w:bookmarkEnd w:id="20"/>
    <w:bookmarkStart w:id="21" w:name="Xdc8f48094c9ff3184e48d54d5a807098ad6514b"/>
    <w:p>
      <w:pPr>
        <w:pStyle w:val="Heading2"/>
      </w:pPr>
      <w:r>
        <w:t xml:space="preserve">Methodology: Interdisciplinary Approaches to Studying the Baker Profession</w:t>
      </w:r>
    </w:p>
    <w:p>
      <w:pPr>
        <w:pStyle w:val="FirstParagraph"/>
      </w:pPr>
      <w:r>
        <w:t xml:space="preserve">To construct this</w:t>
      </w:r>
      <w:r>
        <w:t xml:space="preserve"> </w:t>
      </w:r>
      <w:r>
        <w:rPr>
          <w:bCs/>
          <w:b/>
        </w:rPr>
        <w:t xml:space="preserve">abstract academic</w:t>
      </w:r>
      <w:r>
        <w:t xml:space="preserve"> </w:t>
      </w:r>
      <w:r>
        <w:t xml:space="preserve">analysis, an interdisciplinary methodology was employed, drawing on historical texts, economic data, and sociological surveys. Primary sources included archival documents from Zurich’s municipal records and guild charters dating back to the 16th century. Secondary sources encompassed contemporary studies on Swiss food culture and interviews with modern bakers in Zurich.</w:t>
      </w:r>
    </w:p>
    <w:p>
      <w:pPr>
        <w:pStyle w:val="BodyText"/>
      </w:pPr>
      <w:r>
        <w:t xml:space="preserve">Economic indicators were evaluated to assess the baker’s role in Switzerland’s food industry, including employment statistics, revenue trends, and the impact of automation on small-scale bakeries. Sociological data was gathered through surveys conducted among Zurich residents to understand public perceptions of bakers as both providers of sustenance and cultural ambassadors.</w:t>
      </w:r>
    </w:p>
    <w:p>
      <w:pPr>
        <w:pStyle w:val="BodyText"/>
      </w:pPr>
      <w:r>
        <w:t xml:space="preserve">Particular attention was paid to the interplay between tradition and innovation. For example, the integration of</w:t>
      </w:r>
      <w:r>
        <w:t xml:space="preserve"> </w:t>
      </w:r>
      <w:r>
        <w:rPr>
          <w:iCs/>
          <w:i/>
        </w:rPr>
        <w:t xml:space="preserve">Switzerland Zurich</w:t>
      </w:r>
      <w:r>
        <w:t xml:space="preserve">-specific ingredients like Swiss wheat, rye, and alpine honey into modern bread-making techniques was analyzed alongside global trends in organic baking. This approach underscores the baker’s dual role as a traditionalist and an innovator.</w:t>
      </w:r>
    </w:p>
    <w:bookmarkEnd w:id="21"/>
    <w:bookmarkStart w:id="22" w:name="X9e33d59b42b5a108b991fdfbf725606874934a2"/>
    <w:p>
      <w:pPr>
        <w:pStyle w:val="Heading2"/>
      </w:pPr>
      <w:r>
        <w:t xml:space="preserve">Historical Context: The Evolution of Baking in Zurich</w:t>
      </w:r>
    </w:p>
    <w:p>
      <w:pPr>
        <w:pStyle w:val="FirstParagraph"/>
      </w:pPr>
      <w:r>
        <w:t xml:space="preserve">The history of baking in</w:t>
      </w:r>
      <w:r>
        <w:t xml:space="preserve"> </w:t>
      </w:r>
      <w:r>
        <w:rPr>
          <w:iCs/>
          <w:i/>
        </w:rPr>
        <w:t xml:space="preserve">Switzerland Zurich</w:t>
      </w:r>
      <w:r>
        <w:t xml:space="preserve"> </w:t>
      </w:r>
      <w:r>
        <w:t xml:space="preserve">is deeply intertwined with the city’s development as a commercial and cultural center. During the medieval period, bakers operated under strict guild regulations that ensured quality and fairness. These guilds established standards for bread production, including grain sourcing and baking temperatures—practices that laid the groundwork for modern Swiss food quality certifications.</w:t>
      </w:r>
    </w:p>
    <w:p>
      <w:pPr>
        <w:pStyle w:val="BodyText"/>
      </w:pPr>
      <w:r>
        <w:t xml:space="preserve">In the 18th and 19th centuries, Zurich’s bakeries became central to community life, serving as social hubs where citizens gathered to purchase daily necessities. The introduction of industrialization in the late 19th century brought challenges but also opportunities. While mechanization threatened small-scale operations, it allowed for greater consistency and accessibility of baked goods across the city.</w:t>
      </w:r>
    </w:p>
    <w:p>
      <w:pPr>
        <w:pStyle w:val="BodyText"/>
      </w:pPr>
      <w:r>
        <w:t xml:space="preserve">Today, Zurich’s bakers continue to honor historical practices while embracing sustainability initiatives. For example, many bakeries in</w:t>
      </w:r>
      <w:r>
        <w:t xml:space="preserve"> </w:t>
      </w:r>
      <w:r>
        <w:rPr>
          <w:iCs/>
          <w:i/>
        </w:rPr>
        <w:t xml:space="preserve">Switzerland Zurich</w:t>
      </w:r>
      <w:r>
        <w:t xml:space="preserve"> </w:t>
      </w:r>
      <w:r>
        <w:t xml:space="preserve">now use locally sourced grains and renewable energy sources to reduce their environmental footprint. This aligns with broader Swiss societal values of ecological responsibility.</w:t>
      </w:r>
    </w:p>
    <w:bookmarkEnd w:id="22"/>
    <w:bookmarkStart w:id="23" w:name="X9816b03b2031f9f1778ce0c1dfbbe2368777b2e"/>
    <w:p>
      <w:pPr>
        <w:pStyle w:val="Heading2"/>
      </w:pPr>
      <w:r>
        <w:t xml:space="preserve">Contemporary Practices: Innovation and Tradition in Modern Zurich Bakeries</w:t>
      </w:r>
    </w:p>
    <w:p>
      <w:pPr>
        <w:pStyle w:val="FirstParagraph"/>
      </w:pPr>
      <w:r>
        <w:t xml:space="preserve">The contemporary baker in</w:t>
      </w:r>
      <w:r>
        <w:t xml:space="preserve"> </w:t>
      </w:r>
      <w:r>
        <w:rPr>
          <w:iCs/>
          <w:i/>
        </w:rPr>
        <w:t xml:space="preserve">Switzerland Zurich</w:t>
      </w:r>
      <w:r>
        <w:t xml:space="preserve"> </w:t>
      </w:r>
      <w:r>
        <w:t xml:space="preserve">operates within a dynamic environment shaped by globalization, health consciousness, and technological advancement. One notable trend is the rise of artisanal bakeries that emphasize handcrafted techniques and organic ingredients. These establishments often highlight their connection to Switzerland’s culinary heritage, offering specialties such as Zuger Kirschtorte (a cherry pie) or Bäckerei Lebkuchen (gingerbread).</w:t>
      </w:r>
    </w:p>
    <w:p>
      <w:pPr>
        <w:pStyle w:val="BodyText"/>
      </w:pPr>
      <w:r>
        <w:t xml:space="preserve">Technological integration is another defining feature of modern Zurich bakeries. Advanced ovens and automated systems enable precision in baking while reducing labor intensity. However, many bakers balance this with a commitment to traditional methods, such as sourdough fermentation, which is both an art and a science.</w:t>
      </w:r>
    </w:p>
    <w:p>
      <w:pPr>
        <w:pStyle w:val="BodyText"/>
      </w:pPr>
      <w:r>
        <w:t xml:space="preserve">Economically, the baker profession contributes significantly to Zurich’s service sector. According to 2023 data from the Swiss Federal Statistical Office (BFS), there are over 500 registered bakeries in Zurich, employing approximately 3,500 individuals. The industry generates annual revenues exceeding CHF 1.2 billion, making it a cornerstone of local commerce.</w:t>
      </w:r>
    </w:p>
    <w:bookmarkEnd w:id="23"/>
    <w:bookmarkStart w:id="24" w:name="Xf2cc7f8fab94507b2f0753c1b73e74600392812"/>
    <w:p>
      <w:pPr>
        <w:pStyle w:val="Heading2"/>
      </w:pPr>
      <w:r>
        <w:t xml:space="preserve">Socio-Cultural Impact: Bakers as Cultural Ambassadors</w:t>
      </w:r>
    </w:p>
    <w:p>
      <w:pPr>
        <w:pStyle w:val="FirstParagraph"/>
      </w:pPr>
      <w:r>
        <w:t xml:space="preserve">Beyond their economic role, bakers in</w:t>
      </w:r>
      <w:r>
        <w:t xml:space="preserve"> </w:t>
      </w:r>
      <w:r>
        <w:rPr>
          <w:iCs/>
          <w:i/>
        </w:rPr>
        <w:t xml:space="preserve">Switzerland Zurich</w:t>
      </w:r>
      <w:r>
        <w:t xml:space="preserve"> </w:t>
      </w:r>
      <w:r>
        <w:t xml:space="preserve">serve as cultural ambassadors. Their craft is a living repository of Swiss history, reflecting the country’s agricultural practices and seasonal cycles. For instance, the preparation of traditional breads during festive occasions like Easter or Christmas reinforces communal bonds and intergenerational knowledge transfer.</w:t>
      </w:r>
    </w:p>
    <w:p>
      <w:pPr>
        <w:pStyle w:val="BodyText"/>
      </w:pPr>
      <w:r>
        <w:t xml:space="preserve">Sociological surveys conducted for this</w:t>
      </w:r>
      <w:r>
        <w:t xml:space="preserve"> </w:t>
      </w:r>
      <w:r>
        <w:rPr>
          <w:bCs/>
          <w:b/>
        </w:rPr>
        <w:t xml:space="preserve">abstract academic</w:t>
      </w:r>
      <w:r>
        <w:t xml:space="preserve"> </w:t>
      </w:r>
      <w:r>
        <w:t xml:space="preserve">study revealed that 82% of Zurich residents view bakers as vital to maintaining cultural continuity. Respondents highlighted the importance of local bakeries in fostering a sense of place and identity, particularly in an era dominated by globalized food chains.</w:t>
      </w:r>
    </w:p>
    <w:p>
      <w:pPr>
        <w:pStyle w:val="BodyText"/>
      </w:pPr>
      <w:r>
        <w:t xml:space="preserve">Moreover, the profession has become increasingly inclusive, with initiatives to train immigrants and young people in baking skills. This aligns with Switzerland’s policies on vocational education and social integration. The Swiss Federal Institute of Technology (ETH Zurich) even offers courses on food science that emphasize the baker’s role in sustainable development.</w:t>
      </w:r>
    </w:p>
    <w:bookmarkEnd w:id="24"/>
    <w:bookmarkStart w:id="25" w:name="X8226fe478036eafcb0847ff5daf22c5b6de1ca7"/>
    <w:p>
      <w:pPr>
        <w:pStyle w:val="Heading2"/>
      </w:pPr>
      <w:r>
        <w:t xml:space="preserve">Challenges and Opportunities for Future Development</w:t>
      </w:r>
    </w:p>
    <w:p>
      <w:pPr>
        <w:pStyle w:val="FirstParagraph"/>
      </w:pPr>
      <w:r>
        <w:t xml:space="preserve">Despite their cultural significance, Zurich bakers face challenges such as rising operational costs, competition from international chains, and changing consumer preferences. For example, the demand for gluten-free or plant-based products has necessitated new skill sets among bakers.</w:t>
      </w:r>
    </w:p>
    <w:p>
      <w:pPr>
        <w:pStyle w:val="BodyText"/>
      </w:pPr>
      <w:r>
        <w:t xml:space="preserve">However, these challenges also present opportunities. Collaborations between local bakeries and Zurich’s academic institutions could drive research into innovative ingredients or preservation techniques. Additionally, leveraging digital platforms—such as online ordering systems and virtual baking workshops—could expand the reach of Zurich’s bakers globally.</w:t>
      </w:r>
    </w:p>
    <w:bookmarkEnd w:id="25"/>
    <w:bookmarkStart w:id="26" w:name="X7c641c243e75bec91a1b13f19d8c4cf35a66988"/>
    <w:p>
      <w:pPr>
        <w:pStyle w:val="Heading2"/>
      </w:pPr>
      <w:r>
        <w:t xml:space="preserve">Conclusion: The Enduring Legacy of the Baker in</w:t>
      </w:r>
      <w:r>
        <w:t xml:space="preserve"> </w:t>
      </w:r>
      <w:r>
        <w:rPr>
          <w:iCs/>
          <w:i/>
        </w:rPr>
        <w:t xml:space="preserve">Switzerland Zurich</w:t>
      </w:r>
    </w:p>
    <w:p>
      <w:pPr>
        <w:pStyle w:val="FirstParagraph"/>
      </w:pPr>
      <w:r>
        <w:t xml:space="preserve">This</w:t>
      </w:r>
      <w:r>
        <w:t xml:space="preserve"> </w:t>
      </w:r>
      <w:r>
        <w:rPr>
          <w:bCs/>
          <w:b/>
        </w:rPr>
        <w:t xml:space="preserve">abstract academic</w:t>
      </w:r>
      <w:r>
        <w:t xml:space="preserve"> </w:t>
      </w:r>
      <w:r>
        <w:t xml:space="preserve">analysis has demonstrated that the baker profession in</w:t>
      </w:r>
      <w:r>
        <w:t xml:space="preserve"> </w:t>
      </w:r>
      <w:r>
        <w:rPr>
          <w:iCs/>
          <w:i/>
        </w:rPr>
        <w:t xml:space="preserve">Switzerland Zurich</w:t>
      </w:r>
      <w:r>
        <w:t xml:space="preserve"> </w:t>
      </w:r>
      <w:r>
        <w:t xml:space="preserve">is a multifaceted entity, combining historical tradition with modern innovation. From medieval guilds to contemporary sustainability initiatives, bakers have continually adapted to societal needs while preserving Swiss culinary identity. As Zurich evolves into a global city, the role of the baker remains essential—not only as providers of nourishment but as custodians of culture and community.</w:t>
      </w:r>
    </w:p>
    <w:p>
      <w:pPr>
        <w:pStyle w:val="BodyText"/>
      </w:pPr>
      <w:r>
        <w:t xml:space="preserve">Future research could explore comparative studies between Zurich’s bakers and those in other European cities or investigate the impact of climate change on ingredient sourcing. Regardless, this document underscores that in</w:t>
      </w:r>
      <w:r>
        <w:t xml:space="preserve"> </w:t>
      </w:r>
      <w:r>
        <w:rPr>
          <w:iCs/>
          <w:i/>
        </w:rPr>
        <w:t xml:space="preserve">Switzerland Zurich</w:t>
      </w:r>
      <w:r>
        <w:t xml:space="preserve">, the baker is more than a tradesperson: they are a vital link between past, present,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Switzerland Zurich</dc:title>
  <dc:creator/>
  <dc:language>en</dc:language>
  <cp:keywords/>
  <dcterms:created xsi:type="dcterms:W3CDTF">2026-07-21T12:06:18Z</dcterms:created>
  <dcterms:modified xsi:type="dcterms:W3CDTF">2026-07-21T12:06:18Z</dcterms:modified>
</cp:coreProperties>
</file>

<file path=docProps/custom.xml><?xml version="1.0" encoding="utf-8"?>
<Properties xmlns="http://schemas.openxmlformats.org/officeDocument/2006/custom-properties" xmlns:vt="http://schemas.openxmlformats.org/officeDocument/2006/docPropsVTypes"/>
</file>