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Argentina's</w:t>
      </w:r>
      <w:r>
        <w:t xml:space="preserve"> </w:t>
      </w:r>
      <w:r>
        <w:t xml:space="preserve">Buenos</w:t>
      </w:r>
      <w:r>
        <w:t xml:space="preserve"> </w:t>
      </w:r>
      <w:r>
        <w:t xml:space="preserve">Aires</w:t>
      </w:r>
    </w:p>
    <w:p>
      <w:pPr>
        <w:pStyle w:val="FirstParagraph"/>
      </w:pPr>
      <w:r>
        <w:t xml:space="preserve">```html</w:t>
      </w:r>
    </w:p>
    <w:bookmarkStart w:id="26" w:name="X3c5538e02a958909250cd14173df9c2d115d9fd"/>
    <w:p>
      <w:pPr>
        <w:pStyle w:val="Heading1"/>
      </w:pPr>
      <w:r>
        <w:t xml:space="preserve">Abstract Academic Document: The Role of Biologists in Argentina's Buenos Aires</w:t>
      </w:r>
    </w:p>
    <w:p>
      <w:pPr>
        <w:pStyle w:val="FirstParagraph"/>
      </w:pPr>
      <w:r>
        <w:rPr>
          <w:bCs/>
          <w:b/>
        </w:rPr>
        <w:t xml:space="preserve">Keywords:</w:t>
      </w:r>
      <w:r>
        <w:t xml:space="preserve"> </w:t>
      </w:r>
      <w:r>
        <w:t xml:space="preserve">Biologist, Argentina, Buenos Aires</w:t>
      </w:r>
    </w:p>
    <w:p>
      <w:r>
        <w:pict>
          <v:rect style="width:0;height:1.5pt" o:hralign="center" o:hrstd="t" o:hr="t"/>
        </w:pict>
      </w:r>
    </w:p>
    <w:bookmarkStart w:id="20" w:name="introduction"/>
    <w:p>
      <w:pPr>
        <w:pStyle w:val="Heading2"/>
      </w:pPr>
      <w:r>
        <w:t xml:space="preserve">Introduction</w:t>
      </w:r>
    </w:p>
    <w:p>
      <w:pPr>
        <w:pStyle w:val="FirstParagraph"/>
      </w:pPr>
      <w:r>
        <w:t xml:space="preserve">The field of biology has become increasingly pivotal in addressing global challenges such as climate change, biodiversity loss, and public health crises. In the context of Argentina’s capital city, Buenos Aires, biologists play a critical role in advancing scientific research, education, and policy-making. This abstract academic document explores the multifaceted contributions of biologists within Buenos Aires, emphasizing their impact on regional and national development through interdisciplinary collaboration and innovation.</w:t>
      </w:r>
    </w:p>
    <w:p>
      <w:pPr>
        <w:pStyle w:val="BodyText"/>
      </w:pPr>
      <w:r>
        <w:t xml:space="preserve">Buenos Aires is not only the political and economic hub of Argentina but also a center for scientific inquiry. Home to prestigious institutions such as the</w:t>
      </w:r>
      <w:r>
        <w:t xml:space="preserve"> </w:t>
      </w:r>
      <w:r>
        <w:rPr>
          <w:iCs/>
          <w:i/>
        </w:rPr>
        <w:t xml:space="preserve">University of Buenos Aires (UBA)</w:t>
      </w:r>
      <w:r>
        <w:t xml:space="preserve">, the</w:t>
      </w:r>
      <w:r>
        <w:t xml:space="preserve"> </w:t>
      </w:r>
      <w:r>
        <w:rPr>
          <w:iCs/>
          <w:i/>
        </w:rPr>
        <w:t xml:space="preserve">National Scientific and Technical Research Council (CONICET)</w:t>
      </w:r>
      <w:r>
        <w:t xml:space="preserve">, and private research centers, the city provides a vibrant ecosystem for biologists to engage in cutting-edge research. The interplay between academic institutions, government agencies, and private enterprises in Buenos Aires has fostered a dynamic environment where biologists contribute to solving complex problems through molecular biology, ecology, genetics, and bioinformatics.</w:t>
      </w:r>
    </w:p>
    <w:bookmarkEnd w:id="20"/>
    <w:bookmarkStart w:id="21" w:name="X40377cc4489b2b8bf1ac36be57df67b0cbc6f01"/>
    <w:p>
      <w:pPr>
        <w:pStyle w:val="Heading2"/>
      </w:pPr>
      <w:r>
        <w:t xml:space="preserve">Biological Research in Buenos Aires: A Regional and National Perspective</w:t>
      </w:r>
    </w:p>
    <w:p>
      <w:pPr>
        <w:pStyle w:val="FirstParagraph"/>
      </w:pPr>
      <w:r>
        <w:t xml:space="preserve">Biologists in Buenos Aires are at the forefront of addressing Argentina’s unique ecological and health challenges. For instance, researchers specializing in conservation biology have focused on protecting the</w:t>
      </w:r>
      <w:r>
        <w:t xml:space="preserve"> </w:t>
      </w:r>
      <w:r>
        <w:rPr>
          <w:iCs/>
          <w:i/>
        </w:rPr>
        <w:t xml:space="preserve">Patagonian steppe</w:t>
      </w:r>
      <w:r>
        <w:t xml:space="preserve"> </w:t>
      </w:r>
      <w:r>
        <w:t xml:space="preserve">ecosystems, while those working in public health have tackled outbreaks of diseases such as dengue and leptospirosis. The city’s proximity to diverse biomes—including the Pampas, coastal zones, and mountainous regions—provides biologists with a wealth of opportunities for fieldwork and data collection.</w:t>
      </w:r>
    </w:p>
    <w:p>
      <w:pPr>
        <w:pStyle w:val="BodyText"/>
      </w:pPr>
      <w:r>
        <w:t xml:space="preserve">Moreover, Buenos Aires serves as a nexus for international collaborations. Biologists from the region frequently participate in global initiatives such as the</w:t>
      </w:r>
      <w:r>
        <w:t xml:space="preserve"> </w:t>
      </w:r>
      <w:r>
        <w:rPr>
          <w:iCs/>
          <w:i/>
        </w:rPr>
        <w:t xml:space="preserve">Intergovernmental Science-Policy Platform on Biodiversity and Ecosystem Services (IPBES)</w:t>
      </w:r>
      <w:r>
        <w:t xml:space="preserve"> </w:t>
      </w:r>
      <w:r>
        <w:t xml:space="preserve">and the</w:t>
      </w:r>
      <w:r>
        <w:t xml:space="preserve"> </w:t>
      </w:r>
      <w:r>
        <w:rPr>
          <w:iCs/>
          <w:i/>
        </w:rPr>
        <w:t xml:space="preserve">International Union of Biological Sciences (IUBS)</w:t>
      </w:r>
      <w:r>
        <w:t xml:space="preserve">. These partnerships have enabled Argentine biologists to contribute to international scientific discourse while also securing funding for local research projects.</w:t>
      </w:r>
    </w:p>
    <w:bookmarkEnd w:id="21"/>
    <w:bookmarkStart w:id="22" w:name="Xf7d65c4386a66071ea1eed92751a48f8f864feb"/>
    <w:p>
      <w:pPr>
        <w:pStyle w:val="Heading2"/>
      </w:pPr>
      <w:r>
        <w:t xml:space="preserve">Educational and Professional Landscape for Biologists in Buenos Aires</w:t>
      </w:r>
    </w:p>
    <w:p>
      <w:pPr>
        <w:pStyle w:val="FirstParagraph"/>
      </w:pPr>
      <w:r>
        <w:t xml:space="preserve">The educational infrastructure in Buenos Aires supports a robust pipeline of skilled biologists. The University of Buenos Aires, founded in 1821, offers one of the most comprehensive biology programs in Latin America, with specializations ranging from evolutionary genetics to environmental microbiology. Graduates from these programs often work in academia, research institutions, or industries such as pharmaceuticals and biotechnology.</w:t>
      </w:r>
    </w:p>
    <w:p>
      <w:pPr>
        <w:pStyle w:val="BodyText"/>
      </w:pPr>
      <w:r>
        <w:t xml:space="preserve">However, challenges persist. Despite the city’s resources, biologists in Buenos Aires face issues such as limited funding for long-term research projects and competition for positions in both public and private sectors. Additionally, the need for interdisciplinary training has become increasingly evident, as modern biological problems demand expertise in areas such as data science, ethics, and policy analysis.</w:t>
      </w:r>
    </w:p>
    <w:bookmarkEnd w:id="22"/>
    <w:bookmarkStart w:id="23" w:name="Xcaa0c287c91b4eaad1788920e83edc2acee2311"/>
    <w:p>
      <w:pPr>
        <w:pStyle w:val="Heading2"/>
      </w:pPr>
      <w:r>
        <w:t xml:space="preserve">Case Studies: Biologists Addressing Local Challenges</w:t>
      </w:r>
    </w:p>
    <w:p>
      <w:pPr>
        <w:pStyle w:val="FirstParagraph"/>
      </w:pPr>
      <w:r>
        <w:t xml:space="preserve">One notable example of biologists’ impact in Buenos Aires is their role in managing urban biodiversity. The city’s green spaces, including the</w:t>
      </w:r>
      <w:r>
        <w:t xml:space="preserve"> </w:t>
      </w:r>
      <w:r>
        <w:rPr>
          <w:iCs/>
          <w:i/>
        </w:rPr>
        <w:t xml:space="preserve">Jardín Botánico Carlos Spegazzini</w:t>
      </w:r>
      <w:r>
        <w:t xml:space="preserve">, serve as living laboratories where researchers study native plant species and their resilience to climate change. Biologists here have also developed innovative strategies to mitigate pollution in the</w:t>
      </w:r>
      <w:r>
        <w:t xml:space="preserve"> </w:t>
      </w:r>
      <w:r>
        <w:rPr>
          <w:iCs/>
          <w:i/>
        </w:rPr>
        <w:t xml:space="preserve">Río de la Plata</w:t>
      </w:r>
      <w:r>
        <w:t xml:space="preserve">, a vital waterway that supports both ecological and economic activities.</w:t>
      </w:r>
    </w:p>
    <w:p>
      <w:pPr>
        <w:pStyle w:val="BodyText"/>
      </w:pPr>
      <w:r>
        <w:t xml:space="preserve">Another key area is biotechnology. Buenos Aires hosts several startups focused on developing bio-based solutions for agriculture, such as drought-resistant crops and sustainable pest control methods. These initiatives not only contribute to food security but also align with Argentina’s national goals of reducing reliance on imported agricultural inputs.</w:t>
      </w:r>
    </w:p>
    <w:bookmarkEnd w:id="23"/>
    <w:bookmarkStart w:id="24" w:name="Xaa3f41beb810b1fc50aae62061c9945e2510706"/>
    <w:p>
      <w:pPr>
        <w:pStyle w:val="Heading2"/>
      </w:pPr>
      <w:r>
        <w:t xml:space="preserve">Social and Ethical Dimensions of Biological Work in Buenos Aires</w:t>
      </w:r>
    </w:p>
    <w:p>
      <w:pPr>
        <w:pStyle w:val="FirstParagraph"/>
      </w:pPr>
      <w:r>
        <w:t xml:space="preserve">Beyond technical research, biologists in Buenos Aires are increasingly engaged in ethical and social debates. For instance, discussions around gene editing technologies like CRISPR have sparked conversations about their potential applications in agriculture and healthcare. Biologists here often collaborate with ethicists and policymakers to ensure that scientific advancements align with societal values.</w:t>
      </w:r>
    </w:p>
    <w:p>
      <w:pPr>
        <w:pStyle w:val="BodyText"/>
      </w:pPr>
      <w:r>
        <w:t xml:space="preserve">Additionally, the role of biologists in public health has gained prominence during the COVID-19 pandemic. Researchers from Buenos Aires contributed to vaccine development, genomic sequencing of variants, and public health campaigns aimed at combating misinformation. This highlighted the critical intersection between biology and social sciences in shaping effective responses to global crises.</w:t>
      </w:r>
    </w:p>
    <w:bookmarkEnd w:id="24"/>
    <w:bookmarkStart w:id="25" w:name="conclusion"/>
    <w:p>
      <w:pPr>
        <w:pStyle w:val="Heading2"/>
      </w:pPr>
      <w:r>
        <w:t xml:space="preserve">Conclusion</w:t>
      </w:r>
    </w:p>
    <w:p>
      <w:pPr>
        <w:pStyle w:val="FirstParagraph"/>
      </w:pPr>
      <w:r>
        <w:t xml:space="preserve">In conclusion, biologists in Buenos Aires are integral to Argentina’s scientific progress and global standing. Their work spans a wide range of disciplines, from conservation efforts to cutting-edge biotechnology, and their contributions are deeply intertwined with the city’s educational institutions and research infrastructure. However, sustaining this momentum requires addressing systemic challenges such as funding gaps, interdisciplinary training needs, and public engagement in scientific decision-making.</w:t>
      </w:r>
    </w:p>
    <w:p>
      <w:pPr>
        <w:pStyle w:val="BodyText"/>
      </w:pPr>
      <w:r>
        <w:t xml:space="preserve">The future of biological research in Buenos Aires depends on continued investment in education, international collaboration, and policies that prioritize sustainability and equity. As Argentina navigates the complexities of environmental change and technological innovation, biologists will remain indispensable to building a resilient society.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Biologists in Argentina's Buenos Aires</dc:title>
  <dc:creator/>
  <dc:language>en</dc:language>
  <cp:keywords/>
  <dcterms:created xsi:type="dcterms:W3CDTF">2026-07-21T15:24:19Z</dcterms:created>
  <dcterms:modified xsi:type="dcterms:W3CDTF">2026-07-21T15:24:19Z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