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a0eb5e57428af2842e83b5e4b2b3c5c49ac3d1d"/>
    <w:p>
      <w:pPr>
        <w:pStyle w:val="Heading1"/>
      </w:pPr>
      <w:r>
        <w:t xml:space="preserve">Abstract Academic Document: The Role of a Biologist in Australia Sydney</w:t>
      </w:r>
    </w:p>
    <w:bookmarkStart w:id="20" w:name="introduction"/>
    <w:p>
      <w:pPr>
        <w:pStyle w:val="Heading2"/>
      </w:pPr>
      <w:r>
        <w:t xml:space="preserve">Introduction</w:t>
      </w:r>
    </w:p>
    <w:p>
      <w:pPr>
        <w:pStyle w:val="FirstParagraph"/>
      </w:pPr>
      <w:r>
        <w:t xml:space="preserve">The field of biology is a cornerstone of scientific inquiry, encompassing the study of living organisms and their interactions with the environment. In the context of Australia Sydney, biologists play a pivotal role in addressing ecological challenges, advancing scientific research, and contributing to global environmental sustainability. This abstract academic document explores the multifaceted contributions of biologists in Sydney, highlighting their academic rigor, practical applications, and relevance to Australia's unique biodiversity. The discussion underscores the interdisciplinary nature of biological research in this region and its significance for both local communities and international scientific collaboration.</w:t>
      </w:r>
    </w:p>
    <w:bookmarkEnd w:id="20"/>
    <w:bookmarkStart w:id="22" w:name="biologist-role"/>
    <w:bookmarkStart w:id="21" w:name="X10ea2e450a92ed1ae2e6eb5d42e2aa393797245"/>
    <w:p>
      <w:pPr>
        <w:pStyle w:val="Heading2"/>
      </w:pPr>
      <w:r>
        <w:t xml:space="preserve">The Role of a Biologist in Sydney, Australia</w:t>
      </w:r>
    </w:p>
    <w:p>
      <w:pPr>
        <w:pStyle w:val="FirstParagraph"/>
      </w:pPr>
      <w:r>
        <w:t xml:space="preserve">A biologist in Australia Sydney operates within a dynamic ecosystem that combines urban development with natural reserves. The region's biodiversity, including its temperate rainforests, coastal ecosystems, and unique flora and fauna (such as the kangaroo and koala), necessitates specialized biological expertise. Biologists in Sydney engage in diverse activities ranging from marine biology studies at locations like the Great Barrier Reef to terrestrial research in national parks such as Kosciuszko National Park. Their work often intersects with environmental policy, conservation efforts, and academic research at institutions like the University of New South Wales (UNSW) and the Australian National University (ANU).</w:t>
      </w:r>
    </w:p>
    <w:p>
      <w:pPr>
        <w:pStyle w:val="BodyText"/>
      </w:pPr>
      <w:r>
        <w:t xml:space="preserve">The academic training of biologists in Sydney is rigorous, emphasizing both theoretical knowledge and fieldwork. Courses in molecular biology, ecology, genetics, and bioinformatics are common components of undergraduate and postgraduate programs. Furthermore, biologists in this region frequently collaborate with government agencies such as the NSW Department of Planning, Industry and Environment to address issues like habitat fragmentation, climate change adaptation strategies, and invasive species management.</w:t>
      </w:r>
    </w:p>
    <w:bookmarkEnd w:id="21"/>
    <w:bookmarkEnd w:id="22"/>
    <w:bookmarkStart w:id="24" w:name="academic-contributions"/>
    <w:bookmarkStart w:id="23" w:name="X0fdf7cc2a655a6ea485697e1ef530bfd3235e0e"/>
    <w:p>
      <w:pPr>
        <w:pStyle w:val="Heading2"/>
      </w:pPr>
      <w:r>
        <w:t xml:space="preserve">Academic Contributions of Biologists in Australia Sydney</w:t>
      </w:r>
    </w:p>
    <w:p>
      <w:pPr>
        <w:pStyle w:val="FirstParagraph"/>
      </w:pPr>
      <w:r>
        <w:t xml:space="preserve">The academic community in Sydney has positioned itself as a global leader in biological research. Researchers at institutions like the University of Sydney and Macquarie University are actively engaged in groundbreaking studies on topics such as coral reef resilience, microbial biodiversity, and evolutionary genetics. These contributions are not only academically significant but also have practical implications for industries such as agriculture, pharmaceuticals, and biotechnology.</w:t>
      </w:r>
    </w:p>
    <w:p>
      <w:pPr>
        <w:pStyle w:val="BodyText"/>
      </w:pPr>
      <w:r>
        <w:t xml:space="preserve">One notable area of focus is the study of marine biology in Sydney's coastal regions. The Port Jackson estuary and surrounding waters serve as critical habitats for species like the eastern blue groper and green sea turtles. Biologists working in this domain conduct long-term monitoring programs to assess the impact of urban runoff, pollution, and climate change on marine ecosystems. Their findings inform policy decisions that aim to balance economic development with ecological preservation.</w:t>
      </w:r>
    </w:p>
    <w:p>
      <w:pPr>
        <w:pStyle w:val="BodyText"/>
      </w:pPr>
      <w:r>
        <w:t xml:space="preserve">Academically, biologists in Sydney are also contributing to the global scientific discourse through peer-reviewed publications and participation in international conferences. For instance, research conducted at the Sydney Institute of Marine Science (SIMS) has been instrumental in understanding ocean acidification and its effects on marine life. Such studies highlight the interconnectedness of environmental challenges faced by Australia and other regions globally.</w:t>
      </w:r>
    </w:p>
    <w:bookmarkEnd w:id="23"/>
    <w:bookmarkEnd w:id="24"/>
    <w:bookmarkStart w:id="26" w:name="challenges-and-opportunities"/>
    <w:bookmarkStart w:id="25" w:name="Xb2c070a9489f1ce819d546ab7c77e7defb5f533"/>
    <w:p>
      <w:pPr>
        <w:pStyle w:val="Heading2"/>
      </w:pPr>
      <w:r>
        <w:t xml:space="preserve">Challenges and Opportunities for Biologists in Sydney, Australia</w:t>
      </w:r>
    </w:p>
    <w:p>
      <w:pPr>
        <w:pStyle w:val="FirstParagraph"/>
      </w:pPr>
      <w:r>
        <w:t xml:space="preserve">Biologists in Sydney face unique challenges due to the region's rapid urbanization and environmental pressures. For example, the expansion of infrastructure projects such as the Western Sydney Airport has raised concerns about habitat loss and fragmentation. Biologists must navigate these complexities by developing innovative conservation strategies that align with economic priorities while safeguarding ecological integrity.</w:t>
      </w:r>
    </w:p>
    <w:p>
      <w:pPr>
        <w:pStyle w:val="BodyText"/>
      </w:pPr>
      <w:r>
        <w:t xml:space="preserve">Despite these challenges, Sydney offers numerous opportunities for biologists to engage in cutting-edge research. The presence of world-class research facilities, such as the Australian Synchrotron and the National Institute for Health and Medical Research (NIHMR), enables biologists to explore advanced topics like proteomics and genomics. Additionally, partnerships between academia and industry provide pathways for translational research, where biological discoveries are applied to solve real-world problems.</w:t>
      </w:r>
    </w:p>
    <w:p>
      <w:pPr>
        <w:pStyle w:val="BodyText"/>
      </w:pPr>
      <w:r>
        <w:t xml:space="preserve">The role of biologists in Sydney is further enhanced by the region's commitment to sustainability initiatives. For instance, the City of Sydney's goal to become carbon neutral by 2030 has spurred interdisciplinary research on renewable energy sources and their ecological impacts. Biologists contribute to this agenda by analyzing the biological consequences of renewable technologies and ensuring that environmental policies are grounded in scientific evidence.</w:t>
      </w:r>
    </w:p>
    <w:bookmarkEnd w:id="25"/>
    <w:bookmarkEnd w:id="26"/>
    <w:bookmarkStart w:id="27" w:name="conclusion"/>
    <w:p>
      <w:pPr>
        <w:pStyle w:val="Heading2"/>
      </w:pPr>
      <w:r>
        <w:t xml:space="preserve">Conclusion</w:t>
      </w:r>
    </w:p>
    <w:p>
      <w:pPr>
        <w:pStyle w:val="FirstParagraph"/>
      </w:pPr>
      <w:r>
        <w:t xml:space="preserve">The role of a biologist in Australia Sydney is both academically rigorous and practically impactful. As a hub for biological research, Sydney offers unparalleled opportunities to study biodiversity, address environmental challenges, and contribute to global scientific advancements. The integration of academic training with real-world applications ensures that biologists in this region are at the forefront of innovation while addressing pressing ecological issues.</w:t>
      </w:r>
    </w:p>
    <w:p>
      <w:pPr>
        <w:pStyle w:val="BodyText"/>
      </w:pPr>
      <w:r>
        <w:t xml:space="preserve">For students and professionals seeking a career in biology, Australia Sydney presents a vibrant ecosystem of academic institutions, research centers, and environmental organizations. By fostering interdisciplinary collaboration and emphasizing sustainability, biologists in Sydney continue to shape the future of biological science in Australia and beyond. This abstract academic document underscores the critical importance of biological research in this region and its enduring relevance to both local communities and global environmental stewardship.</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Australia Sydney</dc:title>
  <dc:creator/>
  <dc:language>en</dc:language>
  <cp:keywords/>
  <dcterms:created xsi:type="dcterms:W3CDTF">2026-07-21T03:14:55Z</dcterms:created>
  <dcterms:modified xsi:type="dcterms:W3CDTF">2026-07-21T03:14:55Z</dcterms:modified>
</cp:coreProperties>
</file>

<file path=docProps/custom.xml><?xml version="1.0" encoding="utf-8"?>
<Properties xmlns="http://schemas.openxmlformats.org/officeDocument/2006/custom-properties" xmlns:vt="http://schemas.openxmlformats.org/officeDocument/2006/docPropsVTypes"/>
</file>