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4b27df103e6e90a5f40ec735e25e862d5ab836e"/>
    <w:p>
      <w:pPr>
        <w:pStyle w:val="Heading1"/>
      </w:pPr>
      <w:r>
        <w:t xml:space="preserve">Abstract Academic: The Role of Biologists in China Beijing</w:t>
      </w:r>
    </w:p>
    <w:p>
      <w:pPr>
        <w:pStyle w:val="FirstParagraph"/>
      </w:pPr>
      <w:r>
        <w:t xml:space="preserve">The field of biology has long been a cornerstone of scientific inquiry and innovation, with biologists playing pivotal roles in advancing human knowledge and addressing global challenges. In the context of</w:t>
      </w:r>
      <w:r>
        <w:t xml:space="preserve"> </w:t>
      </w:r>
      <w:r>
        <w:rPr>
          <w:bCs/>
          <w:b/>
        </w:rPr>
        <w:t xml:space="preserve">China Beijing</w:t>
      </w:r>
      <w:r>
        <w:t xml:space="preserve">, a city synonymous with academic excellence, technological advancement, and cultural heritage, the contributions of biologists have become increasingly significant. This abstract academic document examines the multifaceted role of</w:t>
      </w:r>
      <w:r>
        <w:t xml:space="preserve"> </w:t>
      </w:r>
      <w:r>
        <w:rPr>
          <w:bCs/>
          <w:b/>
        </w:rPr>
        <w:t xml:space="preserve">Biologist</w:t>
      </w:r>
      <w:r>
        <w:t xml:space="preserve">s in Beijing, emphasizing their impact on research ecosystems, educational frameworks, and societal progress within China’s capital. The analysis also explores the unique opportunities and challenges faced by biologists in this dynamic urban center.</w:t>
      </w:r>
    </w:p>
    <w:bookmarkStart w:id="20" w:name="Xbc6c6765f788bad4d87f68dd77c01def3be7b2e"/>
    <w:p>
      <w:pPr>
        <w:pStyle w:val="Heading2"/>
      </w:pPr>
      <w:r>
        <w:t xml:space="preserve">The Significance of Biologists in Beijing</w:t>
      </w:r>
    </w:p>
    <w:p>
      <w:pPr>
        <w:pStyle w:val="FirstParagraph"/>
      </w:pPr>
      <w:r>
        <w:t xml:space="preserve">As a global hub for science and technology,</w:t>
      </w:r>
      <w:r>
        <w:t xml:space="preserve"> </w:t>
      </w:r>
      <w:r>
        <w:rPr>
          <w:bCs/>
          <w:b/>
        </w:rPr>
        <w:t xml:space="preserve">China Beijing</w:t>
      </w:r>
      <w:r>
        <w:t xml:space="preserve"> </w:t>
      </w:r>
      <w:r>
        <w:t xml:space="preserve">hosts some of the most prestigious research institutions, universities, and laboratories dedicated to biological sciences. The presence of organizations such as the Chinese Academy of Sciences (CAS), Peking University’s School of Life Sciences, and Tsinghua University’s Department of Biological Sciences underscores Beijing’s status as a nexus for cutting-edge biological research.</w:t>
      </w:r>
      <w:r>
        <w:t xml:space="preserve"> </w:t>
      </w:r>
      <w:r>
        <w:rPr>
          <w:bCs/>
          <w:b/>
        </w:rPr>
        <w:t xml:space="preserve">Biologist</w:t>
      </w:r>
      <w:r>
        <w:t xml:space="preserve">s in this region are at the forefront of disciplines ranging from genomics and synthetic biology to environmental microbiology and biotechnology. Their work not only advances theoretical knowledge but also addresses pressing issues such as climate change, food security, and public health.</w:t>
      </w:r>
    </w:p>
    <w:bookmarkEnd w:id="20"/>
    <w:bookmarkStart w:id="21" w:name="Xc35eb86770d4bcbb771a316b34fb3fe49a55cec"/>
    <w:p>
      <w:pPr>
        <w:pStyle w:val="Heading2"/>
      </w:pPr>
      <w:r>
        <w:t xml:space="preserve">Research Contributions of Biologists in Beijing</w:t>
      </w:r>
    </w:p>
    <w:p>
      <w:pPr>
        <w:pStyle w:val="FirstParagraph"/>
      </w:pPr>
      <w:r>
        <w:t xml:space="preserve">The</w:t>
      </w:r>
      <w:r>
        <w:t xml:space="preserve"> </w:t>
      </w:r>
      <w:r>
        <w:rPr>
          <w:bCs/>
          <w:b/>
        </w:rPr>
        <w:t xml:space="preserve">Biologist</w:t>
      </w:r>
      <w:r>
        <w:t xml:space="preserve">s operating in</w:t>
      </w:r>
      <w:r>
        <w:t xml:space="preserve"> </w:t>
      </w:r>
      <w:r>
        <w:rPr>
          <w:bCs/>
          <w:b/>
        </w:rPr>
        <w:t xml:space="preserve">China Beijing</w:t>
      </w:r>
      <w:r>
        <w:t xml:space="preserve"> </w:t>
      </w:r>
      <w:r>
        <w:t xml:space="preserve">have made remarkable contributions to both foundational and applied research. For instance, breakthroughs in CRISPR-Cas9 gene-editing technology, developed partly by researchers at the Institute of Genetics and Developmental Biology (CAS), have positioned Beijing as a global leader in biotechnology innovation. Additionally, biologists in the city are instrumental in studying biodiversity conservation within China’s ecosystems, including the protection of endangered species such as giant pandas and Siberian tigers. Their work aligns with national initiatives like the "Ecological Civilization" strategy, which seeks to harmonize economic growth with environmental sustainability.</w:t>
      </w:r>
    </w:p>
    <w:bookmarkEnd w:id="21"/>
    <w:bookmarkStart w:id="22" w:name="educational-and-institutional-frameworks"/>
    <w:p>
      <w:pPr>
        <w:pStyle w:val="Heading2"/>
      </w:pPr>
      <w:r>
        <w:t xml:space="preserve">Educational and Institutional Frameworks</w:t>
      </w:r>
    </w:p>
    <w:p>
      <w:pPr>
        <w:pStyle w:val="FirstParagraph"/>
      </w:pPr>
      <w:r>
        <w:t xml:space="preserve">Beijing’s academic institutions provide a robust foundation for training the next generation of biologists. Universities such as Peking University, Tsinghua University, and Renmin University offer specialized programs in molecular biology, bioinformatics, and ecological studies. These programs are designed to equip students with interdisciplinary skills that merge biology with emerging fields like artificial intelligence (AI) and data science—a critical need in today’s rapidly evolving scientific landscape. Furthermore, Beijing’s network of research centers collaborates with international partners to foster global knowledge exchange, ensuring that</w:t>
      </w:r>
      <w:r>
        <w:t xml:space="preserve"> </w:t>
      </w:r>
      <w:r>
        <w:rPr>
          <w:bCs/>
          <w:b/>
        </w:rPr>
        <w:t xml:space="preserve">Biologist</w:t>
      </w:r>
      <w:r>
        <w:t xml:space="preserve">s in the city remain at the forefront of global scientific discourse.</w:t>
      </w:r>
    </w:p>
    <w:bookmarkEnd w:id="22"/>
    <w:bookmarkStart w:id="23" w:name="societal-impact-and-challenges"/>
    <w:p>
      <w:pPr>
        <w:pStyle w:val="Heading2"/>
      </w:pPr>
      <w:r>
        <w:t xml:space="preserve">Societal Impact and Challenges</w:t>
      </w:r>
    </w:p>
    <w:p>
      <w:pPr>
        <w:pStyle w:val="FirstParagraph"/>
      </w:pPr>
      <w:r>
        <w:t xml:space="preserve">The role of biologists in</w:t>
      </w:r>
      <w:r>
        <w:t xml:space="preserve"> </w:t>
      </w:r>
      <w:r>
        <w:rPr>
          <w:bCs/>
          <w:b/>
        </w:rPr>
        <w:t xml:space="preserve">China Beijing</w:t>
      </w:r>
      <w:r>
        <w:t xml:space="preserve"> </w:t>
      </w:r>
      <w:r>
        <w:t xml:space="preserve">extends beyond laboratories and academic institutions. Their research has direct implications for public health, agriculture, and environmental policy. For example, during the COVID-19 pandemic, biologists in Beijing contributed to vaccine development, genomic sequencing of viral variants, and the creation of rapid diagnostic tools. However, challenges such as funding constraints for small-scale research projects and competition with private-sector interests pose obstacles to innovation. Additionally, balancing economic development with environmental preservation remains a complex task for biologists working on urban biodiversity projects in Beijing’s expanding urban landscape.</w:t>
      </w:r>
    </w:p>
    <w:bookmarkEnd w:id="23"/>
    <w:bookmarkStart w:id="24" w:name="X24eec1118c8e01831fa70e1d62c2430b9396c4e"/>
    <w:p>
      <w:pPr>
        <w:pStyle w:val="Heading2"/>
      </w:pPr>
      <w:r>
        <w:t xml:space="preserve">Future Directions and Policy Considerations</w:t>
      </w:r>
    </w:p>
    <w:p>
      <w:pPr>
        <w:pStyle w:val="FirstParagraph"/>
      </w:pPr>
      <w:r>
        <w:t xml:space="preserve">To sustain its leadership in biological sciences,</w:t>
      </w:r>
      <w:r>
        <w:t xml:space="preserve"> </w:t>
      </w:r>
      <w:r>
        <w:rPr>
          <w:bCs/>
          <w:b/>
        </w:rPr>
        <w:t xml:space="preserve">China Beijing</w:t>
      </w:r>
      <w:r>
        <w:t xml:space="preserve"> </w:t>
      </w:r>
      <w:r>
        <w:t xml:space="preserve">must prioritize investments in infrastructure, interdisciplinary collaboration, and policy frameworks that support translational research. The Chinese government’s "14th Five-Year Plan" emphasizes the importance of biotechnology as a driver of economic growth, which presents opportunities for biologists to engage with industry and government agencies. However, ensuring equitable access to resources and fostering inclusivity in scientific education remain critical goals for the city’s academic community.</w:t>
      </w:r>
    </w:p>
    <w:bookmarkEnd w:id="24"/>
    <w:bookmarkStart w:id="25" w:name="conclusion"/>
    <w:p>
      <w:pPr>
        <w:pStyle w:val="Heading2"/>
      </w:pPr>
      <w:r>
        <w:t xml:space="preserve">Conclusion</w:t>
      </w:r>
    </w:p>
    <w:p>
      <w:pPr>
        <w:pStyle w:val="FirstParagraph"/>
      </w:pPr>
      <w:r>
        <w:t xml:space="preserve">In conclusion, the contributions of</w:t>
      </w:r>
      <w:r>
        <w:t xml:space="preserve"> </w:t>
      </w:r>
      <w:r>
        <w:rPr>
          <w:bCs/>
          <w:b/>
        </w:rPr>
        <w:t xml:space="preserve">Biologist</w:t>
      </w:r>
      <w:r>
        <w:t xml:space="preserve">s in</w:t>
      </w:r>
      <w:r>
        <w:t xml:space="preserve"> </w:t>
      </w:r>
      <w:r>
        <w:rPr>
          <w:bCs/>
          <w:b/>
        </w:rPr>
        <w:t xml:space="preserve">China Beijing</w:t>
      </w:r>
      <w:r>
        <w:t xml:space="preserve"> </w:t>
      </w:r>
      <w:r>
        <w:t xml:space="preserve">are indispensable to both national development and global scientific progress. Through their research, teaching, and societal engagement, these professionals shape the future of biology in one of the world’s most influential cities. As Beijing continues to grow as a center for innovation, the role of biologists will remain central to addressing complex challenges while fostering a sustainable and knowledge-driven society.</w:t>
      </w:r>
    </w:p>
    <w:p>
      <w:pPr>
        <w:pStyle w:val="BodyText"/>
      </w:pPr>
      <w:r>
        <w:t xml:space="preserve">This abstract academic document is designed to highlight the unique intersection of biological science, urban development, and academic excellence in</w:t>
      </w:r>
      <w:r>
        <w:t xml:space="preserve"> </w:t>
      </w:r>
      <w:r>
        <w:rPr>
          <w:bCs/>
          <w:b/>
        </w:rPr>
        <w:t xml:space="preserve">China Beijing</w:t>
      </w:r>
      <w:r>
        <w:t xml:space="preserve">. It underscores the critical importance of supporting</w:t>
      </w:r>
      <w:r>
        <w:t xml:space="preserve"> </w:t>
      </w:r>
      <w:r>
        <w:rPr>
          <w:bCs/>
          <w:b/>
        </w:rPr>
        <w:t xml:space="preserve">Biologist</w:t>
      </w:r>
      <w:r>
        <w:t xml:space="preserve">s in their quest to advance both scientific understanding and societal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China Beijing</dc:title>
  <dc:creator/>
  <dc:description>An abstract academic document exploring the contributions of biologists in China Beijing, highlighting their role in research, education, and societal development.</dc:description>
  <dc:language>en</dc:language>
  <cp:keywords/>
  <dcterms:created xsi:type="dcterms:W3CDTF">2026-07-22T22:43:53Z</dcterms:created>
  <dcterms:modified xsi:type="dcterms:W3CDTF">2026-07-22T22:43:53Z</dcterms:modified>
</cp:coreProperties>
</file>

<file path=docProps/custom.xml><?xml version="1.0" encoding="utf-8"?>
<Properties xmlns="http://schemas.openxmlformats.org/officeDocument/2006/custom-properties" xmlns:vt="http://schemas.openxmlformats.org/officeDocument/2006/docPropsVTypes"/>
</file>