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ae3646192c8670dccf3a0516c68137a392afff0"/>
    <w:p>
      <w:pPr>
        <w:pStyle w:val="Heading1"/>
      </w:pPr>
      <w:r>
        <w:t xml:space="preserve">Abstract Academic Document: The Role of Biologists in Ghana Accra</w:t>
      </w:r>
    </w:p>
    <w:p>
      <w:pPr>
        <w:pStyle w:val="FirstParagraph"/>
      </w:pPr>
      <w:r>
        <w:rPr>
          <w:bCs/>
          <w:b/>
        </w:rPr>
        <w:t xml:space="preserve">Introduction:</w:t>
      </w:r>
    </w:p>
    <w:p>
      <w:pPr>
        <w:pStyle w:val="BodyText"/>
      </w:pPr>
      <w:r>
        <w:t xml:space="preserve">The field of biology is a cornerstone of scientific inquiry, encompassing the study of living organisms and their interactions with the environment. In Ghana, particularly in Accra, biologists play a pivotal role in addressing local and global challenges through research, education, and application of biological principles. This abstract explores the academic significance of biologists in Ghana Accra, emphasizing their contributions to environmental conservation, public health, agriculture, and education. By examining the unique socio-economic and ecological context of Accra—a hub for scientific innovation in West Africa—this document highlights the multifaceted responsibilities of biologists in advancing sustainable development goals (SDGs) within the region.</w:t>
      </w:r>
    </w:p>
    <w:p>
      <w:pPr>
        <w:pStyle w:val="BodyText"/>
      </w:pPr>
      <w:r>
        <w:rPr>
          <w:bCs/>
          <w:b/>
        </w:rPr>
        <w:t xml:space="preserve">Academic Relevance:</w:t>
      </w:r>
    </w:p>
    <w:p>
      <w:pPr>
        <w:pStyle w:val="BodyText"/>
      </w:pPr>
      <w:r>
        <w:t xml:space="preserve">Biology as an academic discipline is integral to understanding and solving complex problems in Ghana. Accra, being the capital city and a center for higher education, hosts several institutions such as the University of Ghana, Kwame Nkrumah University of Science and Technology (KNUST), and the Council for Scientific and Industrial Research (CSIR). These institutions are critical to producing biologists who contribute to national development through research on biodiversity, climate change mitigation, disease control, and food security. The academic training of biologists in Accra is tailored to address Ghana’s specific challenges, such as deforestation in the Ashanti region or the spread of vector-borne diseases like malaria and dengue fever.</w:t>
      </w:r>
    </w:p>
    <w:p>
      <w:pPr>
        <w:pStyle w:val="BodyText"/>
      </w:pPr>
      <w:r>
        <w:rPr>
          <w:bCs/>
          <w:b/>
        </w:rPr>
        <w:t xml:space="preserve">Biologist Contributions to Environmental Conservation:</w:t>
      </w:r>
    </w:p>
    <w:p>
      <w:pPr>
        <w:pStyle w:val="BodyText"/>
      </w:pPr>
      <w:r>
        <w:t xml:space="preserve">Biologists in Ghana Accra are at the forefront of environmental conservation efforts. The country is home to diverse ecosystems, including rainforests, wetlands, and coastal mangroves. However, rapid urbanization and industrialization pose significant threats to these habitats. Biologists conduct ecological surveys, monitor species diversity, and develop strategies for sustainable resource management. For instance, research conducted by biologists at the CSIR has led to the establishment of protected areas in Ghana’s Western Region, which is crucial for preserving endemic species like the Diana monkey and the black-and-white colobus.</w:t>
      </w:r>
    </w:p>
    <w:p>
      <w:pPr>
        <w:pStyle w:val="BodyText"/>
      </w:pPr>
      <w:r>
        <w:rPr>
          <w:bCs/>
          <w:b/>
        </w:rPr>
        <w:t xml:space="preserve">Public Health Impact:</w:t>
      </w:r>
    </w:p>
    <w:p>
      <w:pPr>
        <w:pStyle w:val="BodyText"/>
      </w:pPr>
      <w:r>
        <w:t xml:space="preserve">The role of biologists extends to public health, where they work closely with medical professionals and policymakers. In Accra, biologists are involved in studying pathogens, developing diagnostic tools, and implementing disease surveillance systems. The recent resurgence of Ebola outbreaks in West Africa has underscored the importance of biological research in creating rapid response mechanisms. Biologists at the Noguchi Memorial Institute for Medical Research (NMIMR) have been instrumental in tracking zoonotic diseases and educating communities on prevention strategies.</w:t>
      </w:r>
    </w:p>
    <w:p>
      <w:pPr>
        <w:pStyle w:val="BodyText"/>
      </w:pPr>
      <w:r>
        <w:rPr>
          <w:bCs/>
          <w:b/>
        </w:rPr>
        <w:t xml:space="preserve">Agricultural Advancements:</w:t>
      </w:r>
    </w:p>
    <w:p>
      <w:pPr>
        <w:pStyle w:val="BodyText"/>
      </w:pPr>
      <w:r>
        <w:t xml:space="preserve">With agriculture contributing significantly to Ghana’s economy, biologists in Accra are also engaged in improving crop yields and ensuring food security. Through genetic modification, soil microbiology research, and pest control studies, biologists collaborate with farmers and agribusinesses to enhance productivity. For example, research on drought-resistant maize varieties conducted at KNUST has provided solutions to smallholder farmers facing climate-induced challenges.</w:t>
      </w:r>
    </w:p>
    <w:p>
      <w:pPr>
        <w:pStyle w:val="BodyText"/>
      </w:pPr>
      <w:r>
        <w:rPr>
          <w:bCs/>
          <w:b/>
        </w:rPr>
        <w:t xml:space="preserve">Educational Outreach and Capacity Building:</w:t>
      </w:r>
    </w:p>
    <w:p>
      <w:pPr>
        <w:pStyle w:val="BodyText"/>
      </w:pPr>
      <w:r>
        <w:t xml:space="preserve">Beyond research, biologists in Accra play a vital role in education. They train future scientists, engage in public outreach programs, and collaborate with schools to promote STEM (Science, Technology, Engineering, and Mathematics) education. Initiatives such as the "Biologists for Change" program aim to inspire young Ghanaians to pursue careers in biology by demonstrating its real-world applications. These efforts are essential for building a skilled workforce capable of addressing Ghana’s developmental needs.</w:t>
      </w:r>
    </w:p>
    <w:p>
      <w:pPr>
        <w:pStyle w:val="BodyText"/>
      </w:pPr>
      <w:r>
        <w:rPr>
          <w:bCs/>
          <w:b/>
        </w:rPr>
        <w:t xml:space="preserve">Challenges Facing Biologists in Ghana Accra:</w:t>
      </w:r>
    </w:p>
    <w:p>
      <w:pPr>
        <w:pStyle w:val="BodyText"/>
      </w:pPr>
      <w:r>
        <w:t xml:space="preserve">Despite their contributions, biologists in Ghana Accra face several challenges. Limited funding for research, inadequate infrastructure, and brain drain are significant barriers to progress. Many trained biologists seek employment abroad due to better resources and opportunities, which deprives the country of skilled expertise. Additionally, interdisciplinary collaboration is often hindered by bureaucratic processes and a lack of policy support for scientific innovation.</w:t>
      </w:r>
    </w:p>
    <w:p>
      <w:pPr>
        <w:pStyle w:val="BodyText"/>
      </w:pPr>
      <w:r>
        <w:rPr>
          <w:bCs/>
          <w:b/>
        </w:rPr>
        <w:t xml:space="preserve">Future Prospects:</w:t>
      </w:r>
    </w:p>
    <w:p>
      <w:pPr>
        <w:pStyle w:val="BodyText"/>
      </w:pPr>
      <w:r>
        <w:t xml:space="preserve">To strengthen the role of biologists in Ghana Accra, strategic investments in research infrastructure, public-private partnerships, and international collaborations are necessary. The government’s "Ghana Science and Technology Policy" (2019) emphasizes the importance of biological sciences in achieving national objectives. By prioritizing these areas, Ghana can harness the potential of its biologists to drive sustainable development and address pressing environmental and health issues.</w:t>
      </w:r>
    </w:p>
    <w:p>
      <w:pPr>
        <w:pStyle w:val="BodyText"/>
      </w:pPr>
      <w:r>
        <w:rPr>
          <w:bCs/>
          <w:b/>
        </w:rPr>
        <w:t xml:space="preserve">Conclusion:</w:t>
      </w:r>
    </w:p>
    <w:p>
      <w:pPr>
        <w:pStyle w:val="BodyText"/>
      </w:pPr>
      <w:r>
        <w:t xml:space="preserve">In conclusion, biologists in Ghana Accra are indispensable to the nation’s progress. Their work spans diverse fields, from conserving biodiversity to improving public health and agricultural productivity. As Accra continues to grow as a center for scientific innovation, the role of biologists must be amplified through academic support, funding, and policy alignment with global SDGs. This abstract underscores the importance of integrating biological research into national development strategies to ensure a resilient and sustainable future for Ghana.</w:t>
      </w:r>
    </w:p>
    <w:p>
      <w:pPr>
        <w:pStyle w:val="BodyText"/>
      </w:pPr>
      <w:r>
        <w:rPr>
          <w:bCs/>
          <w:b/>
        </w:rPr>
        <w:t xml:space="preserve">Keywords:</w:t>
      </w:r>
      <w:r>
        <w:t xml:space="preserve"> </w:t>
      </w:r>
      <w:r>
        <w:t xml:space="preserve">Abstract academic, Biologist, Ghana Accra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Biologists in Ghana Accra</dc:title>
  <dc:creator/>
  <dc:language>en</dc:language>
  <cp:keywords/>
  <dcterms:created xsi:type="dcterms:W3CDTF">2026-07-21T04:05:55Z</dcterms:created>
  <dcterms:modified xsi:type="dcterms:W3CDTF">2026-07-21T04:05:55Z</dcterms:modified>
</cp:coreProperties>
</file>

<file path=docProps/custom.xml><?xml version="1.0" encoding="utf-8"?>
<Properties xmlns="http://schemas.openxmlformats.org/officeDocument/2006/custom-properties" xmlns:vt="http://schemas.openxmlformats.org/officeDocument/2006/docPropsVTypes"/>
</file>