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Biologist</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0f1fc5914c01b1d416845b55c7f0aa5f7956079"/>
    <w:p>
      <w:pPr>
        <w:pStyle w:val="Heading1"/>
      </w:pPr>
      <w:r>
        <w:t xml:space="preserve">Abstract Academic Document: The Role of the Biologist in Italy, Rome</w:t>
      </w:r>
    </w:p>
    <w:p>
      <w:pPr>
        <w:pStyle w:val="FirstParagraph"/>
      </w:pPr>
      <w:r>
        <w:rPr>
          <w:bCs/>
          <w:b/>
        </w:rPr>
        <w:t xml:space="preserve">Abstract:</w:t>
      </w:r>
    </w:p>
    <w:p>
      <w:pPr>
        <w:pStyle w:val="BodyText"/>
      </w:pPr>
      <w:r>
        <w:t xml:space="preserve">The field of biology has always been a cornerstone of scientific inquiry, and its relevance is amplified in regions with unique ecological and historical significance. In the context of Italy’s capital city, Rome, the role of the biologist takes on a multifaceted dimension that reflects both the natural and cultural heritage of this ancient metropolis. This academic abstract explores the contributions, challenges, and opportunities for biologists operating within Rome’s dynamic ecosystem, emphasizing how their work intersects with environmental conservation, public health initiatives, and interdisciplinary research. By examining the specific contexts of Italy Rome as a hub for biological studies, this document highlights the critical importance of biologists in addressing contemporary scientific questions while preserving the ecological legacy of one of Europe’s most iconic cities.</w:t>
      </w:r>
    </w:p>
    <w:bookmarkStart w:id="20" w:name="Xfdbfdeaf53d531f9132cb4c7e6d0e4e739db117"/>
    <w:p>
      <w:pPr>
        <w:pStyle w:val="Heading2"/>
      </w:pPr>
      <w:r>
        <w:t xml:space="preserve">Biologist: A Multidisciplinary Profession in Italy Rome</w:t>
      </w:r>
    </w:p>
    <w:p>
      <w:pPr>
        <w:pStyle w:val="FirstParagraph"/>
      </w:pPr>
      <w:r>
        <w:t xml:space="preserve">The biologist, as a scientific professional, engages with diverse disciplines ranging from molecular genetics to ecological systems. In Italy Rome, this role is particularly significant due to the city’s unique geographical and cultural landscape. As a UNESCO World Heritage Site and a global center for archaeology and history, Rome presents biologists with unique opportunities to study the interplay between human activity and natural ecosystems. For instance, researchers in urban ecology investigate how green spaces such as Villa Borghese or the Roman countryside contribute to biodiversity conservation in densely populated areas. Additionally, the proximity of Rome to both the Tyrrhenian Sea and inland regions allows biologists to explore marine biology alongside terrestrial studies, making it a hub for integrated environmental research.</w:t>
      </w:r>
    </w:p>
    <w:p>
      <w:pPr>
        <w:pStyle w:val="BodyText"/>
      </w:pPr>
      <w:r>
        <w:t xml:space="preserve">The biologist in Italy Rome is not confined to laboratory settings but often engages with fieldwork, policy development, and community outreach. This dual role as a scientist and educator is vital for addressing local environmental challenges such as pollution in the Tiber River or the preservation of endemic species in nearby reserves like the Circeo National Park. Furthermore, biologists collaborate with institutions such as Sapienza University of Rome and the Italian National Research Council (CNR) to advance research that aligns with global scientific priorities while addressing region-specific issues.</w:t>
      </w:r>
    </w:p>
    <w:bookmarkEnd w:id="20"/>
    <w:bookmarkStart w:id="21" w:name="Xf9b7a2daa6f8901a2e7c19e8ff9a39b7d363cee"/>
    <w:p>
      <w:pPr>
        <w:pStyle w:val="Heading2"/>
      </w:pPr>
      <w:r>
        <w:t xml:space="preserve">Research Focus: Biologist Contributions in Italy Rome</w:t>
      </w:r>
    </w:p>
    <w:p>
      <w:pPr>
        <w:pStyle w:val="FirstParagraph"/>
      </w:pPr>
      <w:r>
        <w:t xml:space="preserve">The biologist in Italy Rome plays a pivotal role in advancing knowledge through specialized research. One key area is conservation biology, where experts work to protect the city’s unique flora and fauna. For example, studies on urban wildlife have revealed how species such as the red fox (Vulpes vulpes) adapt to human-altered environments in Rome’s suburbs. These findings contribute to broader discussions on sustainable urban development and biodiversity management.</w:t>
      </w:r>
    </w:p>
    <w:p>
      <w:pPr>
        <w:pStyle w:val="BodyText"/>
      </w:pPr>
      <w:r>
        <w:t xml:space="preserve">Another critical research domain is molecular biology, with Italian institutions hosting cutting-edge facilities for genetic sequencing and biotechnology. The biologist in Rome often participates in projects related to agricultural sustainability, such as developing drought-resistant crops tailored to the Mediterranean climate. This aligns with Italy’s agricultural heritage and addresses food security challenges exacerbated by climate change.</w:t>
      </w:r>
    </w:p>
    <w:p>
      <w:pPr>
        <w:pStyle w:val="BodyText"/>
      </w:pPr>
      <w:r>
        <w:t xml:space="preserve">Additionally, biologists in Rome are instrumental in public health research, particularly concerning zoonotic diseases and vector-borne illnesses. The city’s historical ties to ancient Roman medicine provide a rich backdrop for exploring the evolution of medical practices, while contemporary studies focus on combating emerging threats like tick-borne encephalitis in suburban areas.</w:t>
      </w:r>
    </w:p>
    <w:bookmarkEnd w:id="21"/>
    <w:bookmarkStart w:id="22" w:name="X83872e3438fb926078ab8cab1b4b29040fdbd0a"/>
    <w:p>
      <w:pPr>
        <w:pStyle w:val="Heading2"/>
      </w:pPr>
      <w:r>
        <w:t xml:space="preserve">Educational and Professional Opportunities for Biologists in Italy Rome</w:t>
      </w:r>
    </w:p>
    <w:p>
      <w:pPr>
        <w:pStyle w:val="FirstParagraph"/>
      </w:pPr>
      <w:r>
        <w:t xml:space="preserve">Italy Rome offers a vibrant academic environment for biologists, with numerous institutions providing specialized training and research opportunities. The Sapienza University of Rome, one of Europe’s oldest universities, houses departments dedicated to biology that emphasize both theoretical and applied research. Graduate programs often include fieldwork in nearby protected areas or collaborations with international organizations such as the European Molecular Biology Organization (EMBO).</w:t>
      </w:r>
    </w:p>
    <w:p>
      <w:pPr>
        <w:pStyle w:val="BodyText"/>
      </w:pPr>
      <w:r>
        <w:t xml:space="preserve">Professional opportunities for biologists in Rome extend beyond academia. Government agencies, non-profits, and private enterprises frequently employ biologists to address environmental policy, ecological restoration, and bioinformatics. For example, the Regional Environmental Agency of Lazio (ARPA Lazio) relies on biologists to monitor air and water quality in the region. Similarly, pharmaceutical companies operating in Rome leverage biological expertise for drug development and clinical research.</w:t>
      </w:r>
    </w:p>
    <w:p>
      <w:pPr>
        <w:pStyle w:val="BodyText"/>
      </w:pPr>
      <w:r>
        <w:t xml:space="preserve">Moreover, Rome’s status as a cultural and tourist hub presents biologists with opportunities to engage in science communication. Initiatives such as public lectures at the Vatican Museums or citizen science projects involving local communities help bridge the gap between scientific research and societal needs. These efforts align with Italy’s growing emphasis on STEM education and environmental stewardship.</w:t>
      </w:r>
    </w:p>
    <w:bookmarkEnd w:id="22"/>
    <w:bookmarkStart w:id="23" w:name="Xd41a04100858425244ea794210d745a26eb7d67"/>
    <w:p>
      <w:pPr>
        <w:pStyle w:val="Heading2"/>
      </w:pPr>
      <w:r>
        <w:t xml:space="preserve">Challenges and Future Perspectives for Biologists in Italy Rome</w:t>
      </w:r>
    </w:p>
    <w:p>
      <w:pPr>
        <w:pStyle w:val="FirstParagraph"/>
      </w:pPr>
      <w:r>
        <w:t xml:space="preserve">Despite its advantages, the role of the biologist in Italy Rome is not without challenges. Rapid urbanization, climate change, and limited funding for environmental research pose significant obstacles. Additionally, biologists must navigate bureaucratic hurdles when implementing conservation projects or advocating for policy changes.</w:t>
      </w:r>
    </w:p>
    <w:p>
      <w:pPr>
        <w:pStyle w:val="BodyText"/>
      </w:pPr>
      <w:r>
        <w:t xml:space="preserve">Looking ahead, the future of biology in Rome will depend on interdisciplinary collaboration and technological innovation. Advances in artificial intelligence (AI) and genomics are poised to revolutionize fields such as ecological modeling and personalized medicine. Biologists in Rome are well-positioned to harness these tools, leveraging the city’s intellectual capital to address global challenges while preserving its unique ecological identity.</w:t>
      </w:r>
    </w:p>
    <w:bookmarkEnd w:id="23"/>
    <w:bookmarkStart w:id="24" w:name="conclusion"/>
    <w:p>
      <w:pPr>
        <w:pStyle w:val="Heading2"/>
      </w:pPr>
      <w:r>
        <w:t xml:space="preserve">Conclusion</w:t>
      </w:r>
    </w:p>
    <w:p>
      <w:pPr>
        <w:pStyle w:val="FirstParagraph"/>
      </w:pPr>
      <w:r>
        <w:t xml:space="preserve">In conclusion, the biologist in Italy Rome occupies a vital role at the intersection of science, culture, and sustainability. Their work not only advances academic knowledge but also directly impacts the quality of life for residents and visitors alike. By integrating local expertise with global scientific trends, biologists in Rome are poised to make enduring contributions to biology and beyond. As the city continues to evolve, their role will remain indispensable in shaping a future that harmonizes human progress with environmental preservation.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Biologist in Italy Rome</dc:title>
  <dc:creator/>
  <dc:language>en</dc:language>
  <cp:keywords/>
  <dcterms:created xsi:type="dcterms:W3CDTF">2026-07-20T23:17:01Z</dcterms:created>
  <dcterms:modified xsi:type="dcterms:W3CDTF">2026-07-20T23:17:01Z</dcterms:modified>
</cp:coreProperties>
</file>

<file path=docProps/custom.xml><?xml version="1.0" encoding="utf-8"?>
<Properties xmlns="http://schemas.openxmlformats.org/officeDocument/2006/custom-properties" xmlns:vt="http://schemas.openxmlformats.org/officeDocument/2006/docPropsVTypes"/>
</file>